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7D424" w14:textId="25470852" w:rsidR="000B6589" w:rsidRDefault="000B6589" w:rsidP="04638021">
      <w:pPr>
        <w:pStyle w:val="Heading2"/>
        <w:ind w:left="5103"/>
        <w:jc w:val="right"/>
        <w:rPr>
          <w:rFonts w:asciiTheme="minorHAnsi" w:eastAsia="Calibri" w:hAnsiTheme="minorHAnsi" w:cstheme="minorBidi"/>
          <w:color w:val="0070C0"/>
          <w:sz w:val="21"/>
          <w:szCs w:val="21"/>
        </w:rPr>
      </w:pPr>
      <w:bookmarkStart w:id="0" w:name="_Toc181172726"/>
      <w:r w:rsidRPr="04638021">
        <w:rPr>
          <w:rFonts w:asciiTheme="minorHAnsi" w:eastAsia="Calibri" w:hAnsiTheme="minorHAnsi" w:cstheme="minorBidi"/>
          <w:color w:val="0070C0"/>
          <w:sz w:val="21"/>
          <w:szCs w:val="21"/>
        </w:rPr>
        <w:t>Pirkimo sąlygų 8 priedas „Sutarties projektas“</w:t>
      </w:r>
      <w:bookmarkEnd w:id="0"/>
    </w:p>
    <w:p w14:paraId="1A7F6B5D" w14:textId="77777777" w:rsidR="00B767F3" w:rsidRDefault="00B767F3">
      <w:pPr>
        <w:tabs>
          <w:tab w:val="center" w:pos="4680"/>
          <w:tab w:val="right" w:pos="9360"/>
        </w:tabs>
      </w:pPr>
    </w:p>
    <w:p w14:paraId="2C18BE56" w14:textId="77777777" w:rsidR="00B767F3" w:rsidRDefault="00DD7479" w:rsidP="000B658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B6589" w14:paraId="079717A4" w14:textId="77777777">
        <w:tc>
          <w:tcPr>
            <w:tcW w:w="2448" w:type="dxa"/>
          </w:tcPr>
          <w:p w14:paraId="24BA92D1" w14:textId="77777777" w:rsidR="000B6589" w:rsidRDefault="000B6589" w:rsidP="000B6589">
            <w:pPr>
              <w:jc w:val="both"/>
              <w:rPr>
                <w:b/>
                <w:bCs/>
                <w:kern w:val="2"/>
                <w:szCs w:val="24"/>
              </w:rPr>
            </w:pPr>
            <w:r>
              <w:rPr>
                <w:b/>
                <w:bCs/>
                <w:kern w:val="2"/>
                <w:szCs w:val="24"/>
              </w:rPr>
              <w:t>Sutarties pavadinimas</w:t>
            </w:r>
          </w:p>
        </w:tc>
        <w:tc>
          <w:tcPr>
            <w:tcW w:w="7110" w:type="dxa"/>
            <w:gridSpan w:val="3"/>
          </w:tcPr>
          <w:p w14:paraId="249F1FE3" w14:textId="2E0A33D6" w:rsidR="000B6589" w:rsidRDefault="000B6589" w:rsidP="000B6589">
            <w:pPr>
              <w:rPr>
                <w:kern w:val="2"/>
                <w:szCs w:val="24"/>
              </w:rPr>
            </w:pPr>
            <w:r w:rsidRPr="000B6589">
              <w:rPr>
                <w:kern w:val="2"/>
                <w:szCs w:val="24"/>
              </w:rPr>
              <w:t xml:space="preserve">Sklandytuvo virtualios realybės </w:t>
            </w:r>
            <w:proofErr w:type="spellStart"/>
            <w:r w:rsidRPr="000B6589">
              <w:rPr>
                <w:kern w:val="2"/>
                <w:szCs w:val="24"/>
              </w:rPr>
              <w:t>simuliatoriai</w:t>
            </w:r>
            <w:proofErr w:type="spellEnd"/>
          </w:p>
        </w:tc>
      </w:tr>
      <w:tr w:rsidR="000B6589" w14:paraId="56375B6F" w14:textId="77777777">
        <w:tc>
          <w:tcPr>
            <w:tcW w:w="2448" w:type="dxa"/>
          </w:tcPr>
          <w:p w14:paraId="4A72AFB1" w14:textId="77777777" w:rsidR="000B6589" w:rsidRDefault="000B6589" w:rsidP="000B6589">
            <w:pPr>
              <w:jc w:val="both"/>
              <w:rPr>
                <w:b/>
                <w:bCs/>
                <w:kern w:val="2"/>
                <w:szCs w:val="24"/>
              </w:rPr>
            </w:pPr>
            <w:r>
              <w:rPr>
                <w:b/>
                <w:bCs/>
                <w:kern w:val="2"/>
                <w:szCs w:val="24"/>
              </w:rPr>
              <w:t>Sutarties data</w:t>
            </w:r>
          </w:p>
        </w:tc>
        <w:tc>
          <w:tcPr>
            <w:tcW w:w="2177" w:type="dxa"/>
          </w:tcPr>
          <w:p w14:paraId="2CCAED39" w14:textId="7F0FBF3C" w:rsidR="000B6589" w:rsidRDefault="000B6589" w:rsidP="000B6589">
            <w:pPr>
              <w:jc w:val="both"/>
              <w:rPr>
                <w:kern w:val="2"/>
                <w:szCs w:val="24"/>
              </w:rPr>
            </w:pPr>
            <w:r>
              <w:rPr>
                <w:kern w:val="2"/>
                <w:szCs w:val="24"/>
              </w:rPr>
              <w:t>2025</w:t>
            </w:r>
          </w:p>
        </w:tc>
        <w:tc>
          <w:tcPr>
            <w:tcW w:w="2362" w:type="dxa"/>
          </w:tcPr>
          <w:p w14:paraId="7FFB67F7" w14:textId="77777777" w:rsidR="000B6589" w:rsidRDefault="000B6589" w:rsidP="000B6589">
            <w:pPr>
              <w:jc w:val="both"/>
              <w:rPr>
                <w:b/>
                <w:bCs/>
                <w:kern w:val="2"/>
                <w:szCs w:val="24"/>
              </w:rPr>
            </w:pPr>
            <w:r>
              <w:rPr>
                <w:b/>
                <w:bCs/>
                <w:kern w:val="2"/>
                <w:szCs w:val="24"/>
              </w:rPr>
              <w:t>Sutarties numeris</w:t>
            </w:r>
          </w:p>
        </w:tc>
        <w:tc>
          <w:tcPr>
            <w:tcW w:w="2571" w:type="dxa"/>
          </w:tcPr>
          <w:p w14:paraId="6AD05AC6" w14:textId="3DE1C5F7" w:rsidR="000B6589" w:rsidRDefault="000B6589" w:rsidP="000B6589">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B6589" w14:paraId="3344BE00" w14:textId="77777777">
        <w:tc>
          <w:tcPr>
            <w:tcW w:w="2808" w:type="dxa"/>
            <w:vMerge w:val="restart"/>
          </w:tcPr>
          <w:p w14:paraId="6455DD5F" w14:textId="77777777" w:rsidR="000B6589" w:rsidRDefault="000B6589" w:rsidP="000B6589">
            <w:pPr>
              <w:jc w:val="center"/>
              <w:rPr>
                <w:b/>
                <w:bCs/>
                <w:kern w:val="2"/>
                <w:szCs w:val="24"/>
              </w:rPr>
            </w:pPr>
          </w:p>
          <w:p w14:paraId="4D1A8138" w14:textId="77777777" w:rsidR="000B6589" w:rsidRDefault="000B6589" w:rsidP="000B6589">
            <w:pPr>
              <w:jc w:val="center"/>
              <w:rPr>
                <w:b/>
                <w:bCs/>
                <w:kern w:val="2"/>
                <w:szCs w:val="24"/>
              </w:rPr>
            </w:pPr>
          </w:p>
          <w:p w14:paraId="0CDC16EA" w14:textId="77777777" w:rsidR="000B6589" w:rsidRDefault="000B6589" w:rsidP="000B6589">
            <w:pPr>
              <w:jc w:val="center"/>
              <w:rPr>
                <w:b/>
                <w:bCs/>
                <w:kern w:val="2"/>
                <w:szCs w:val="24"/>
              </w:rPr>
            </w:pPr>
          </w:p>
          <w:p w14:paraId="7267D31D" w14:textId="77777777" w:rsidR="000B6589" w:rsidRDefault="000B6589" w:rsidP="000B6589">
            <w:pPr>
              <w:rPr>
                <w:b/>
                <w:bCs/>
                <w:kern w:val="2"/>
                <w:szCs w:val="24"/>
              </w:rPr>
            </w:pPr>
          </w:p>
          <w:p w14:paraId="141B0403" w14:textId="77777777" w:rsidR="000B6589" w:rsidRDefault="000B6589" w:rsidP="000B6589">
            <w:pPr>
              <w:rPr>
                <w:b/>
                <w:bCs/>
                <w:kern w:val="2"/>
                <w:szCs w:val="24"/>
              </w:rPr>
            </w:pPr>
            <w:r>
              <w:rPr>
                <w:b/>
                <w:bCs/>
                <w:kern w:val="2"/>
                <w:szCs w:val="24"/>
              </w:rPr>
              <w:t>1.1. Pirkėjas</w:t>
            </w:r>
          </w:p>
        </w:tc>
        <w:tc>
          <w:tcPr>
            <w:tcW w:w="3240" w:type="dxa"/>
          </w:tcPr>
          <w:p w14:paraId="6B759FF5" w14:textId="77777777" w:rsidR="000B6589" w:rsidRDefault="000B6589" w:rsidP="000B6589">
            <w:pPr>
              <w:rPr>
                <w:kern w:val="2"/>
                <w:szCs w:val="24"/>
              </w:rPr>
            </w:pPr>
            <w:r>
              <w:rPr>
                <w:kern w:val="2"/>
                <w:szCs w:val="24"/>
              </w:rPr>
              <w:t>1.1.1. Pavadinimas</w:t>
            </w:r>
          </w:p>
        </w:tc>
        <w:tc>
          <w:tcPr>
            <w:tcW w:w="3510" w:type="dxa"/>
          </w:tcPr>
          <w:p w14:paraId="1A86750A" w14:textId="04AEDC7D" w:rsidR="000B6589" w:rsidRDefault="000B6589" w:rsidP="000B6589">
            <w:pPr>
              <w:rPr>
                <w:kern w:val="2"/>
                <w:szCs w:val="24"/>
              </w:rPr>
            </w:pPr>
            <w:r w:rsidRPr="000B6589">
              <w:rPr>
                <w:kern w:val="2"/>
                <w:szCs w:val="24"/>
              </w:rPr>
              <w:t>Lietuvos neformaliojo švietimo agentūra</w:t>
            </w:r>
          </w:p>
        </w:tc>
      </w:tr>
      <w:tr w:rsidR="000B6589" w14:paraId="3C548A23" w14:textId="77777777">
        <w:tc>
          <w:tcPr>
            <w:tcW w:w="2808" w:type="dxa"/>
            <w:vMerge/>
          </w:tcPr>
          <w:p w14:paraId="6F39D6C5" w14:textId="77777777" w:rsidR="000B6589" w:rsidRDefault="000B6589" w:rsidP="000B6589">
            <w:pPr>
              <w:rPr>
                <w:kern w:val="2"/>
                <w:szCs w:val="24"/>
              </w:rPr>
            </w:pPr>
          </w:p>
        </w:tc>
        <w:tc>
          <w:tcPr>
            <w:tcW w:w="3240" w:type="dxa"/>
          </w:tcPr>
          <w:p w14:paraId="18F13C6E" w14:textId="77777777" w:rsidR="000B6589" w:rsidRDefault="000B6589" w:rsidP="000B6589">
            <w:pPr>
              <w:rPr>
                <w:kern w:val="2"/>
                <w:szCs w:val="24"/>
              </w:rPr>
            </w:pPr>
            <w:r>
              <w:rPr>
                <w:kern w:val="2"/>
                <w:szCs w:val="24"/>
              </w:rPr>
              <w:t>1.1.2. Juridinio asmens kodas</w:t>
            </w:r>
          </w:p>
        </w:tc>
        <w:tc>
          <w:tcPr>
            <w:tcW w:w="3510" w:type="dxa"/>
          </w:tcPr>
          <w:p w14:paraId="79A7FAFC" w14:textId="434D4B9A" w:rsidR="000B6589" w:rsidRDefault="000B6589" w:rsidP="000B6589">
            <w:pPr>
              <w:rPr>
                <w:kern w:val="2"/>
                <w:szCs w:val="24"/>
              </w:rPr>
            </w:pPr>
            <w:r w:rsidRPr="000B6589">
              <w:rPr>
                <w:kern w:val="2"/>
                <w:szCs w:val="24"/>
              </w:rPr>
              <w:t>302848387</w:t>
            </w:r>
          </w:p>
        </w:tc>
      </w:tr>
      <w:tr w:rsidR="000B6589" w14:paraId="7E406A40" w14:textId="77777777">
        <w:tc>
          <w:tcPr>
            <w:tcW w:w="2808" w:type="dxa"/>
            <w:vMerge/>
          </w:tcPr>
          <w:p w14:paraId="12442C78" w14:textId="77777777" w:rsidR="000B6589" w:rsidRDefault="000B6589" w:rsidP="000B6589">
            <w:pPr>
              <w:rPr>
                <w:kern w:val="2"/>
                <w:szCs w:val="24"/>
              </w:rPr>
            </w:pPr>
          </w:p>
        </w:tc>
        <w:tc>
          <w:tcPr>
            <w:tcW w:w="3240" w:type="dxa"/>
          </w:tcPr>
          <w:p w14:paraId="5C6AC392" w14:textId="77777777" w:rsidR="000B6589" w:rsidRDefault="000B6589" w:rsidP="000B6589">
            <w:pPr>
              <w:rPr>
                <w:kern w:val="2"/>
                <w:szCs w:val="24"/>
              </w:rPr>
            </w:pPr>
            <w:r>
              <w:rPr>
                <w:kern w:val="2"/>
                <w:szCs w:val="24"/>
              </w:rPr>
              <w:t>1.1.3. Adresas</w:t>
            </w:r>
          </w:p>
        </w:tc>
        <w:tc>
          <w:tcPr>
            <w:tcW w:w="3510" w:type="dxa"/>
          </w:tcPr>
          <w:p w14:paraId="06DD98ED" w14:textId="075A2286" w:rsidR="000B6589" w:rsidRDefault="000B6589" w:rsidP="000B6589">
            <w:pPr>
              <w:rPr>
                <w:kern w:val="2"/>
                <w:szCs w:val="24"/>
              </w:rPr>
            </w:pPr>
            <w:r w:rsidRPr="000B6589">
              <w:rPr>
                <w:kern w:val="2"/>
                <w:szCs w:val="24"/>
              </w:rPr>
              <w:t>Žirmūnų g. 1B, LT-09101 Vilnius</w:t>
            </w:r>
          </w:p>
        </w:tc>
      </w:tr>
      <w:tr w:rsidR="000B6589" w14:paraId="3B5E3967" w14:textId="77777777">
        <w:tc>
          <w:tcPr>
            <w:tcW w:w="2808" w:type="dxa"/>
            <w:vMerge/>
          </w:tcPr>
          <w:p w14:paraId="08391543" w14:textId="77777777" w:rsidR="000B6589" w:rsidRDefault="000B6589" w:rsidP="000B6589">
            <w:pPr>
              <w:rPr>
                <w:kern w:val="2"/>
                <w:szCs w:val="24"/>
              </w:rPr>
            </w:pPr>
          </w:p>
        </w:tc>
        <w:tc>
          <w:tcPr>
            <w:tcW w:w="3240" w:type="dxa"/>
          </w:tcPr>
          <w:p w14:paraId="10F15022" w14:textId="77777777" w:rsidR="000B6589" w:rsidRDefault="000B6589" w:rsidP="000B6589">
            <w:pPr>
              <w:rPr>
                <w:kern w:val="2"/>
                <w:szCs w:val="24"/>
              </w:rPr>
            </w:pPr>
            <w:r>
              <w:rPr>
                <w:kern w:val="2"/>
                <w:szCs w:val="24"/>
              </w:rPr>
              <w:t>1.1.4. PVM mokėtojo kodas</w:t>
            </w:r>
          </w:p>
        </w:tc>
        <w:tc>
          <w:tcPr>
            <w:tcW w:w="3510" w:type="dxa"/>
          </w:tcPr>
          <w:p w14:paraId="149BE2F3" w14:textId="27EB1E69" w:rsidR="000B6589" w:rsidRDefault="000B6589" w:rsidP="000B6589">
            <w:pPr>
              <w:rPr>
                <w:kern w:val="2"/>
                <w:szCs w:val="24"/>
              </w:rPr>
            </w:pPr>
            <w:r w:rsidRPr="000B6589">
              <w:rPr>
                <w:kern w:val="2"/>
                <w:szCs w:val="24"/>
              </w:rPr>
              <w:t>LT100007095119</w:t>
            </w:r>
          </w:p>
        </w:tc>
      </w:tr>
      <w:tr w:rsidR="000B6589" w14:paraId="0320FC63" w14:textId="77777777">
        <w:tc>
          <w:tcPr>
            <w:tcW w:w="2808" w:type="dxa"/>
            <w:vMerge/>
          </w:tcPr>
          <w:p w14:paraId="28CCF5F1" w14:textId="77777777" w:rsidR="000B6589" w:rsidRDefault="000B6589" w:rsidP="000B6589">
            <w:pPr>
              <w:rPr>
                <w:kern w:val="2"/>
                <w:szCs w:val="24"/>
              </w:rPr>
            </w:pPr>
          </w:p>
        </w:tc>
        <w:tc>
          <w:tcPr>
            <w:tcW w:w="3240" w:type="dxa"/>
          </w:tcPr>
          <w:p w14:paraId="5A03EA01" w14:textId="77777777" w:rsidR="000B6589" w:rsidRDefault="000B6589" w:rsidP="000B6589">
            <w:pPr>
              <w:rPr>
                <w:kern w:val="2"/>
                <w:szCs w:val="24"/>
              </w:rPr>
            </w:pPr>
            <w:r>
              <w:rPr>
                <w:kern w:val="2"/>
                <w:szCs w:val="24"/>
              </w:rPr>
              <w:t>1.1.5. Atsiskaitomoji sąskaita</w:t>
            </w:r>
          </w:p>
        </w:tc>
        <w:tc>
          <w:tcPr>
            <w:tcW w:w="3510" w:type="dxa"/>
          </w:tcPr>
          <w:p w14:paraId="6334FED4" w14:textId="01FA70AC" w:rsidR="000B6589" w:rsidRDefault="000B6589" w:rsidP="000B6589">
            <w:pPr>
              <w:rPr>
                <w:kern w:val="2"/>
                <w:szCs w:val="24"/>
              </w:rPr>
            </w:pPr>
            <w:r w:rsidRPr="000B6589">
              <w:rPr>
                <w:kern w:val="2"/>
                <w:szCs w:val="24"/>
              </w:rPr>
              <w:t>LT23 4040 0636 1000 1780</w:t>
            </w:r>
          </w:p>
        </w:tc>
      </w:tr>
      <w:tr w:rsidR="000B6589" w14:paraId="1FDDE4A8" w14:textId="77777777">
        <w:tc>
          <w:tcPr>
            <w:tcW w:w="2808" w:type="dxa"/>
            <w:vMerge/>
          </w:tcPr>
          <w:p w14:paraId="237F0EA0" w14:textId="77777777" w:rsidR="000B6589" w:rsidRDefault="000B6589" w:rsidP="000B6589">
            <w:pPr>
              <w:rPr>
                <w:kern w:val="2"/>
                <w:szCs w:val="24"/>
              </w:rPr>
            </w:pPr>
          </w:p>
        </w:tc>
        <w:tc>
          <w:tcPr>
            <w:tcW w:w="3240" w:type="dxa"/>
          </w:tcPr>
          <w:p w14:paraId="5C60CD7E" w14:textId="77777777" w:rsidR="000B6589" w:rsidRDefault="000B6589" w:rsidP="000B6589">
            <w:pPr>
              <w:rPr>
                <w:kern w:val="2"/>
                <w:szCs w:val="24"/>
              </w:rPr>
            </w:pPr>
            <w:r>
              <w:rPr>
                <w:kern w:val="2"/>
                <w:szCs w:val="24"/>
              </w:rPr>
              <w:t>1.1.6. Bankas, banko kodas</w:t>
            </w:r>
          </w:p>
        </w:tc>
        <w:tc>
          <w:tcPr>
            <w:tcW w:w="3510" w:type="dxa"/>
          </w:tcPr>
          <w:p w14:paraId="08B8428E" w14:textId="7FC137BE" w:rsidR="000B6589" w:rsidRDefault="000B6589" w:rsidP="000B6589">
            <w:pPr>
              <w:rPr>
                <w:kern w:val="2"/>
                <w:szCs w:val="24"/>
              </w:rPr>
            </w:pPr>
            <w:r w:rsidRPr="000B6589">
              <w:rPr>
                <w:kern w:val="2"/>
                <w:szCs w:val="24"/>
              </w:rPr>
              <w:t>LR Finansų ministerija</w:t>
            </w:r>
          </w:p>
        </w:tc>
      </w:tr>
      <w:tr w:rsidR="000B6589" w14:paraId="708A92F3" w14:textId="77777777">
        <w:tc>
          <w:tcPr>
            <w:tcW w:w="2808" w:type="dxa"/>
            <w:vMerge/>
          </w:tcPr>
          <w:p w14:paraId="1E99B4CF" w14:textId="77777777" w:rsidR="000B6589" w:rsidRDefault="000B6589" w:rsidP="000B6589">
            <w:pPr>
              <w:rPr>
                <w:kern w:val="2"/>
                <w:szCs w:val="24"/>
              </w:rPr>
            </w:pPr>
          </w:p>
        </w:tc>
        <w:tc>
          <w:tcPr>
            <w:tcW w:w="3240" w:type="dxa"/>
          </w:tcPr>
          <w:p w14:paraId="09BA3062" w14:textId="77777777" w:rsidR="000B6589" w:rsidRDefault="000B6589" w:rsidP="000B6589">
            <w:pPr>
              <w:rPr>
                <w:kern w:val="2"/>
                <w:szCs w:val="24"/>
              </w:rPr>
            </w:pPr>
            <w:r>
              <w:rPr>
                <w:kern w:val="2"/>
                <w:szCs w:val="24"/>
              </w:rPr>
              <w:t>1.1.7. Telefonas</w:t>
            </w:r>
          </w:p>
        </w:tc>
        <w:tc>
          <w:tcPr>
            <w:tcW w:w="3510" w:type="dxa"/>
          </w:tcPr>
          <w:p w14:paraId="46DEE882" w14:textId="32847C3F" w:rsidR="000B6589" w:rsidRDefault="000B6589" w:rsidP="000B6589">
            <w:pPr>
              <w:rPr>
                <w:kern w:val="2"/>
                <w:szCs w:val="24"/>
              </w:rPr>
            </w:pPr>
            <w:r w:rsidRPr="000B6589">
              <w:rPr>
                <w:kern w:val="2"/>
                <w:szCs w:val="24"/>
              </w:rPr>
              <w:t>+370 645 99522</w:t>
            </w:r>
          </w:p>
        </w:tc>
      </w:tr>
      <w:tr w:rsidR="000B6589" w14:paraId="78C537A6" w14:textId="77777777">
        <w:tc>
          <w:tcPr>
            <w:tcW w:w="2808" w:type="dxa"/>
            <w:vMerge/>
          </w:tcPr>
          <w:p w14:paraId="0F34584F" w14:textId="77777777" w:rsidR="000B6589" w:rsidRDefault="000B6589" w:rsidP="000B6589">
            <w:pPr>
              <w:rPr>
                <w:kern w:val="2"/>
                <w:szCs w:val="24"/>
              </w:rPr>
            </w:pPr>
          </w:p>
        </w:tc>
        <w:tc>
          <w:tcPr>
            <w:tcW w:w="3240" w:type="dxa"/>
          </w:tcPr>
          <w:p w14:paraId="662C950E" w14:textId="77777777" w:rsidR="000B6589" w:rsidRDefault="000B6589" w:rsidP="000B6589">
            <w:pPr>
              <w:rPr>
                <w:kern w:val="2"/>
                <w:szCs w:val="24"/>
              </w:rPr>
            </w:pPr>
            <w:r>
              <w:rPr>
                <w:kern w:val="2"/>
                <w:szCs w:val="24"/>
              </w:rPr>
              <w:t>1.1.8. El. paštas</w:t>
            </w:r>
          </w:p>
        </w:tc>
        <w:tc>
          <w:tcPr>
            <w:tcW w:w="3510" w:type="dxa"/>
          </w:tcPr>
          <w:p w14:paraId="575F296E" w14:textId="1F9F4FFC" w:rsidR="000B6589" w:rsidRDefault="000B6589" w:rsidP="000B6589">
            <w:pPr>
              <w:rPr>
                <w:kern w:val="2"/>
                <w:szCs w:val="24"/>
              </w:rPr>
            </w:pPr>
            <w:r w:rsidRPr="000B6589">
              <w:rPr>
                <w:kern w:val="2"/>
                <w:szCs w:val="24"/>
              </w:rPr>
              <w:t>info@linesa.lt</w:t>
            </w:r>
          </w:p>
        </w:tc>
      </w:tr>
      <w:tr w:rsidR="000B6589" w14:paraId="75BE758F" w14:textId="77777777">
        <w:tc>
          <w:tcPr>
            <w:tcW w:w="2808" w:type="dxa"/>
            <w:vMerge/>
          </w:tcPr>
          <w:p w14:paraId="40F4E194" w14:textId="77777777" w:rsidR="000B6589" w:rsidRDefault="000B6589" w:rsidP="000B6589">
            <w:pPr>
              <w:rPr>
                <w:kern w:val="2"/>
                <w:szCs w:val="24"/>
              </w:rPr>
            </w:pPr>
          </w:p>
        </w:tc>
        <w:tc>
          <w:tcPr>
            <w:tcW w:w="3240" w:type="dxa"/>
          </w:tcPr>
          <w:p w14:paraId="0D7EB16D" w14:textId="77777777" w:rsidR="000B6589" w:rsidRDefault="000B6589" w:rsidP="000B6589">
            <w:pPr>
              <w:rPr>
                <w:kern w:val="2"/>
                <w:szCs w:val="24"/>
              </w:rPr>
            </w:pPr>
            <w:r>
              <w:rPr>
                <w:kern w:val="2"/>
                <w:szCs w:val="24"/>
              </w:rPr>
              <w:t>1.1.9. Šalies atstovas</w:t>
            </w:r>
          </w:p>
        </w:tc>
        <w:tc>
          <w:tcPr>
            <w:tcW w:w="3510" w:type="dxa"/>
          </w:tcPr>
          <w:p w14:paraId="50696116" w14:textId="3DCC3AE2" w:rsidR="000B6589" w:rsidRDefault="000B6589" w:rsidP="000B6589">
            <w:pPr>
              <w:rPr>
                <w:kern w:val="2"/>
                <w:szCs w:val="24"/>
              </w:rPr>
            </w:pPr>
            <w:r w:rsidRPr="000B6589">
              <w:rPr>
                <w:kern w:val="2"/>
                <w:szCs w:val="24"/>
              </w:rPr>
              <w:t>Direktorius Valdas Jankauskas</w:t>
            </w:r>
          </w:p>
        </w:tc>
      </w:tr>
      <w:tr w:rsidR="000B6589" w14:paraId="10B903FF" w14:textId="77777777">
        <w:tc>
          <w:tcPr>
            <w:tcW w:w="2808" w:type="dxa"/>
            <w:vMerge/>
          </w:tcPr>
          <w:p w14:paraId="26B0F6B9" w14:textId="77777777" w:rsidR="000B6589" w:rsidRDefault="000B6589" w:rsidP="000B6589">
            <w:pPr>
              <w:rPr>
                <w:kern w:val="2"/>
                <w:szCs w:val="24"/>
              </w:rPr>
            </w:pPr>
          </w:p>
        </w:tc>
        <w:tc>
          <w:tcPr>
            <w:tcW w:w="3240" w:type="dxa"/>
          </w:tcPr>
          <w:p w14:paraId="6DF5CFC7" w14:textId="77777777" w:rsidR="000B6589" w:rsidRDefault="000B6589" w:rsidP="000B6589">
            <w:pPr>
              <w:rPr>
                <w:kern w:val="2"/>
                <w:szCs w:val="24"/>
              </w:rPr>
            </w:pPr>
            <w:r>
              <w:rPr>
                <w:kern w:val="2"/>
                <w:szCs w:val="24"/>
              </w:rPr>
              <w:t>1.1.10. Atstovavimo pagrindas</w:t>
            </w:r>
          </w:p>
        </w:tc>
        <w:tc>
          <w:tcPr>
            <w:tcW w:w="3510" w:type="dxa"/>
          </w:tcPr>
          <w:p w14:paraId="0A30E475" w14:textId="5EFBBCC0" w:rsidR="000B6589" w:rsidRDefault="000B6589" w:rsidP="000B6589">
            <w:pPr>
              <w:rPr>
                <w:kern w:val="2"/>
                <w:szCs w:val="24"/>
              </w:rPr>
            </w:pPr>
            <w:r w:rsidRPr="000B6589">
              <w:rPr>
                <w:kern w:val="2"/>
                <w:szCs w:val="24"/>
              </w:rPr>
              <w:t>pagal įstaigos nuostatus</w:t>
            </w:r>
          </w:p>
        </w:tc>
      </w:tr>
      <w:tr w:rsidR="000B6589" w14:paraId="297540DE" w14:textId="77777777">
        <w:tc>
          <w:tcPr>
            <w:tcW w:w="2808" w:type="dxa"/>
            <w:vMerge w:val="restart"/>
          </w:tcPr>
          <w:p w14:paraId="24DAF68D" w14:textId="77777777" w:rsidR="000B6589" w:rsidRDefault="000B6589" w:rsidP="000B6589">
            <w:pPr>
              <w:rPr>
                <w:b/>
                <w:bCs/>
                <w:kern w:val="2"/>
                <w:szCs w:val="24"/>
              </w:rPr>
            </w:pPr>
          </w:p>
          <w:p w14:paraId="7F313970" w14:textId="77777777" w:rsidR="000B6589" w:rsidRDefault="000B6589" w:rsidP="000B6589">
            <w:pPr>
              <w:rPr>
                <w:b/>
                <w:bCs/>
                <w:kern w:val="2"/>
                <w:szCs w:val="24"/>
              </w:rPr>
            </w:pPr>
          </w:p>
          <w:p w14:paraId="1E758310" w14:textId="77777777" w:rsidR="000B6589" w:rsidRDefault="000B6589" w:rsidP="000B6589">
            <w:pPr>
              <w:rPr>
                <w:b/>
                <w:bCs/>
                <w:color w:val="FF0000"/>
                <w:kern w:val="2"/>
                <w:szCs w:val="24"/>
              </w:rPr>
            </w:pPr>
          </w:p>
          <w:p w14:paraId="1D31BC94" w14:textId="77777777" w:rsidR="000B6589" w:rsidRDefault="000B6589" w:rsidP="000B6589">
            <w:pPr>
              <w:rPr>
                <w:b/>
                <w:bCs/>
                <w:kern w:val="2"/>
                <w:szCs w:val="24"/>
              </w:rPr>
            </w:pPr>
            <w:r>
              <w:rPr>
                <w:b/>
                <w:bCs/>
                <w:kern w:val="2"/>
                <w:szCs w:val="24"/>
              </w:rPr>
              <w:t>1.2. Tiekėjas</w:t>
            </w:r>
          </w:p>
          <w:p w14:paraId="181C4359" w14:textId="77777777" w:rsidR="000B6589" w:rsidRDefault="000B6589" w:rsidP="000B6589">
            <w:pPr>
              <w:rPr>
                <w:color w:val="0070C0"/>
                <w:kern w:val="2"/>
                <w:szCs w:val="24"/>
              </w:rPr>
            </w:pPr>
            <w:r>
              <w:rPr>
                <w:color w:val="0070C0"/>
                <w:kern w:val="2"/>
                <w:szCs w:val="24"/>
              </w:rPr>
              <w:t>(jei Tiekėjas yra fizinis asmuo, skiltys atitinkamai pakoreguojamos.</w:t>
            </w:r>
          </w:p>
          <w:p w14:paraId="0F506F0C" w14:textId="77777777" w:rsidR="000B6589" w:rsidRDefault="000B6589" w:rsidP="000B6589">
            <w:pPr>
              <w:rPr>
                <w:color w:val="0070C0"/>
                <w:kern w:val="2"/>
                <w:szCs w:val="24"/>
              </w:rPr>
            </w:pPr>
            <w:r>
              <w:rPr>
                <w:color w:val="0070C0"/>
                <w:kern w:val="2"/>
                <w:szCs w:val="24"/>
              </w:rPr>
              <w:t>Jei Tiekėjas yra tiekėjų grupė, skiltys pildomos įterpiant kiekvieno grupės nario informaciją)</w:t>
            </w:r>
          </w:p>
          <w:p w14:paraId="1BC0DE4D" w14:textId="77777777" w:rsidR="000B6589" w:rsidRDefault="000B6589" w:rsidP="000B6589">
            <w:pPr>
              <w:rPr>
                <w:color w:val="0070C0"/>
                <w:kern w:val="2"/>
                <w:szCs w:val="24"/>
              </w:rPr>
            </w:pPr>
          </w:p>
          <w:p w14:paraId="511CF9A0" w14:textId="77777777" w:rsidR="000B6589" w:rsidRDefault="000B6589" w:rsidP="000B6589">
            <w:pPr>
              <w:rPr>
                <w:b/>
                <w:bCs/>
                <w:kern w:val="2"/>
                <w:szCs w:val="24"/>
              </w:rPr>
            </w:pPr>
          </w:p>
        </w:tc>
        <w:tc>
          <w:tcPr>
            <w:tcW w:w="3240" w:type="dxa"/>
          </w:tcPr>
          <w:p w14:paraId="5FA15E2B" w14:textId="77777777" w:rsidR="000B6589" w:rsidRDefault="000B6589" w:rsidP="000B6589">
            <w:pPr>
              <w:rPr>
                <w:kern w:val="2"/>
                <w:szCs w:val="24"/>
              </w:rPr>
            </w:pPr>
            <w:r>
              <w:rPr>
                <w:kern w:val="2"/>
                <w:szCs w:val="24"/>
              </w:rPr>
              <w:t>1.2.1. Pavadinimas</w:t>
            </w:r>
          </w:p>
        </w:tc>
        <w:tc>
          <w:tcPr>
            <w:tcW w:w="3510" w:type="dxa"/>
          </w:tcPr>
          <w:p w14:paraId="4CA678CD" w14:textId="77777777" w:rsidR="000B6589" w:rsidRDefault="000B6589" w:rsidP="000B6589">
            <w:pPr>
              <w:jc w:val="center"/>
              <w:rPr>
                <w:kern w:val="2"/>
                <w:szCs w:val="24"/>
              </w:rPr>
            </w:pPr>
          </w:p>
        </w:tc>
      </w:tr>
      <w:tr w:rsidR="000B6589" w14:paraId="5A1F4414" w14:textId="77777777">
        <w:tc>
          <w:tcPr>
            <w:tcW w:w="2808" w:type="dxa"/>
            <w:vMerge/>
          </w:tcPr>
          <w:p w14:paraId="124649CF" w14:textId="77777777" w:rsidR="000B6589" w:rsidRDefault="000B6589" w:rsidP="000B6589">
            <w:pPr>
              <w:rPr>
                <w:b/>
                <w:bCs/>
                <w:kern w:val="2"/>
                <w:szCs w:val="24"/>
              </w:rPr>
            </w:pPr>
          </w:p>
        </w:tc>
        <w:tc>
          <w:tcPr>
            <w:tcW w:w="3240" w:type="dxa"/>
          </w:tcPr>
          <w:p w14:paraId="2D8A56C7" w14:textId="77777777" w:rsidR="000B6589" w:rsidRDefault="000B6589" w:rsidP="000B6589">
            <w:pPr>
              <w:rPr>
                <w:kern w:val="2"/>
                <w:szCs w:val="24"/>
              </w:rPr>
            </w:pPr>
            <w:r>
              <w:rPr>
                <w:kern w:val="2"/>
                <w:szCs w:val="24"/>
              </w:rPr>
              <w:t>1.2.2. Juridinio asmens kodas</w:t>
            </w:r>
          </w:p>
        </w:tc>
        <w:tc>
          <w:tcPr>
            <w:tcW w:w="3510" w:type="dxa"/>
          </w:tcPr>
          <w:p w14:paraId="2F2FDC32" w14:textId="77777777" w:rsidR="000B6589" w:rsidRDefault="000B6589" w:rsidP="000B6589">
            <w:pPr>
              <w:jc w:val="center"/>
              <w:rPr>
                <w:kern w:val="2"/>
                <w:szCs w:val="24"/>
              </w:rPr>
            </w:pPr>
          </w:p>
        </w:tc>
      </w:tr>
      <w:tr w:rsidR="000B6589" w14:paraId="677DD19F" w14:textId="77777777">
        <w:tc>
          <w:tcPr>
            <w:tcW w:w="2808" w:type="dxa"/>
            <w:vMerge/>
          </w:tcPr>
          <w:p w14:paraId="7C838BE7" w14:textId="77777777" w:rsidR="000B6589" w:rsidRDefault="000B6589" w:rsidP="000B6589">
            <w:pPr>
              <w:rPr>
                <w:b/>
                <w:bCs/>
                <w:kern w:val="2"/>
                <w:szCs w:val="24"/>
              </w:rPr>
            </w:pPr>
          </w:p>
        </w:tc>
        <w:tc>
          <w:tcPr>
            <w:tcW w:w="3240" w:type="dxa"/>
          </w:tcPr>
          <w:p w14:paraId="5D9B188C" w14:textId="77777777" w:rsidR="000B6589" w:rsidRDefault="000B6589" w:rsidP="000B6589">
            <w:pPr>
              <w:rPr>
                <w:kern w:val="2"/>
                <w:szCs w:val="24"/>
              </w:rPr>
            </w:pPr>
            <w:r>
              <w:rPr>
                <w:kern w:val="2"/>
                <w:szCs w:val="24"/>
              </w:rPr>
              <w:t>1.2.3. Adresas</w:t>
            </w:r>
          </w:p>
        </w:tc>
        <w:tc>
          <w:tcPr>
            <w:tcW w:w="3510" w:type="dxa"/>
          </w:tcPr>
          <w:p w14:paraId="2209A7F9" w14:textId="77777777" w:rsidR="000B6589" w:rsidRDefault="000B6589" w:rsidP="000B6589">
            <w:pPr>
              <w:jc w:val="center"/>
              <w:rPr>
                <w:kern w:val="2"/>
                <w:szCs w:val="24"/>
              </w:rPr>
            </w:pPr>
          </w:p>
        </w:tc>
      </w:tr>
      <w:tr w:rsidR="000B6589" w14:paraId="6997CCAA" w14:textId="77777777">
        <w:tc>
          <w:tcPr>
            <w:tcW w:w="2808" w:type="dxa"/>
            <w:vMerge/>
          </w:tcPr>
          <w:p w14:paraId="60DFBC9E" w14:textId="77777777" w:rsidR="000B6589" w:rsidRDefault="000B6589" w:rsidP="000B6589">
            <w:pPr>
              <w:rPr>
                <w:b/>
                <w:bCs/>
                <w:kern w:val="2"/>
                <w:szCs w:val="24"/>
              </w:rPr>
            </w:pPr>
          </w:p>
        </w:tc>
        <w:tc>
          <w:tcPr>
            <w:tcW w:w="3240" w:type="dxa"/>
          </w:tcPr>
          <w:p w14:paraId="0253DCE8" w14:textId="77777777" w:rsidR="000B6589" w:rsidRDefault="000B6589" w:rsidP="000B6589">
            <w:pPr>
              <w:rPr>
                <w:kern w:val="2"/>
                <w:szCs w:val="24"/>
              </w:rPr>
            </w:pPr>
            <w:r>
              <w:rPr>
                <w:kern w:val="2"/>
                <w:szCs w:val="24"/>
              </w:rPr>
              <w:t>1.2.4. PVM mokėtojo kodas</w:t>
            </w:r>
          </w:p>
        </w:tc>
        <w:tc>
          <w:tcPr>
            <w:tcW w:w="3510" w:type="dxa"/>
          </w:tcPr>
          <w:p w14:paraId="664E6C26" w14:textId="77777777" w:rsidR="000B6589" w:rsidRDefault="000B6589" w:rsidP="000B6589">
            <w:pPr>
              <w:jc w:val="center"/>
              <w:rPr>
                <w:kern w:val="2"/>
                <w:szCs w:val="24"/>
              </w:rPr>
            </w:pPr>
          </w:p>
        </w:tc>
      </w:tr>
      <w:tr w:rsidR="000B6589" w14:paraId="56511B3F" w14:textId="77777777">
        <w:tc>
          <w:tcPr>
            <w:tcW w:w="2808" w:type="dxa"/>
            <w:vMerge/>
          </w:tcPr>
          <w:p w14:paraId="7F9384F3" w14:textId="77777777" w:rsidR="000B6589" w:rsidRDefault="000B6589" w:rsidP="000B6589">
            <w:pPr>
              <w:rPr>
                <w:b/>
                <w:bCs/>
                <w:kern w:val="2"/>
                <w:szCs w:val="24"/>
              </w:rPr>
            </w:pPr>
          </w:p>
        </w:tc>
        <w:tc>
          <w:tcPr>
            <w:tcW w:w="3240" w:type="dxa"/>
          </w:tcPr>
          <w:p w14:paraId="59604D65" w14:textId="77777777" w:rsidR="000B6589" w:rsidRDefault="000B6589" w:rsidP="000B6589">
            <w:pPr>
              <w:rPr>
                <w:kern w:val="2"/>
                <w:szCs w:val="24"/>
              </w:rPr>
            </w:pPr>
            <w:r>
              <w:rPr>
                <w:kern w:val="2"/>
                <w:szCs w:val="24"/>
              </w:rPr>
              <w:t>1.2.5. Atsiskaitomoji sąskaita</w:t>
            </w:r>
          </w:p>
        </w:tc>
        <w:tc>
          <w:tcPr>
            <w:tcW w:w="3510" w:type="dxa"/>
          </w:tcPr>
          <w:p w14:paraId="5E8603EA" w14:textId="77777777" w:rsidR="000B6589" w:rsidRDefault="000B6589" w:rsidP="000B6589">
            <w:pPr>
              <w:jc w:val="center"/>
              <w:rPr>
                <w:kern w:val="2"/>
                <w:szCs w:val="24"/>
              </w:rPr>
            </w:pPr>
          </w:p>
        </w:tc>
      </w:tr>
      <w:tr w:rsidR="000B6589" w14:paraId="76D25D72" w14:textId="77777777">
        <w:tc>
          <w:tcPr>
            <w:tcW w:w="2808" w:type="dxa"/>
            <w:vMerge/>
          </w:tcPr>
          <w:p w14:paraId="008F27AB" w14:textId="77777777" w:rsidR="000B6589" w:rsidRDefault="000B6589" w:rsidP="000B6589">
            <w:pPr>
              <w:rPr>
                <w:b/>
                <w:bCs/>
                <w:kern w:val="2"/>
                <w:szCs w:val="24"/>
              </w:rPr>
            </w:pPr>
          </w:p>
        </w:tc>
        <w:tc>
          <w:tcPr>
            <w:tcW w:w="3240" w:type="dxa"/>
          </w:tcPr>
          <w:p w14:paraId="0EF16E31" w14:textId="77777777" w:rsidR="000B6589" w:rsidRDefault="000B6589" w:rsidP="000B6589">
            <w:pPr>
              <w:rPr>
                <w:kern w:val="2"/>
                <w:szCs w:val="24"/>
              </w:rPr>
            </w:pPr>
            <w:r>
              <w:rPr>
                <w:kern w:val="2"/>
                <w:szCs w:val="24"/>
              </w:rPr>
              <w:t>1.2.6. Bankas, banko kodas</w:t>
            </w:r>
          </w:p>
        </w:tc>
        <w:tc>
          <w:tcPr>
            <w:tcW w:w="3510" w:type="dxa"/>
          </w:tcPr>
          <w:p w14:paraId="5F1D0193" w14:textId="77777777" w:rsidR="000B6589" w:rsidRDefault="000B6589" w:rsidP="000B6589">
            <w:pPr>
              <w:jc w:val="center"/>
              <w:rPr>
                <w:kern w:val="2"/>
                <w:szCs w:val="24"/>
              </w:rPr>
            </w:pPr>
          </w:p>
        </w:tc>
      </w:tr>
      <w:tr w:rsidR="000B6589" w14:paraId="76CF2E45" w14:textId="77777777">
        <w:tc>
          <w:tcPr>
            <w:tcW w:w="2808" w:type="dxa"/>
            <w:vMerge/>
          </w:tcPr>
          <w:p w14:paraId="7F57DC4A" w14:textId="77777777" w:rsidR="000B6589" w:rsidRDefault="000B6589" w:rsidP="000B6589">
            <w:pPr>
              <w:rPr>
                <w:b/>
                <w:bCs/>
                <w:kern w:val="2"/>
                <w:szCs w:val="24"/>
              </w:rPr>
            </w:pPr>
          </w:p>
        </w:tc>
        <w:tc>
          <w:tcPr>
            <w:tcW w:w="3240" w:type="dxa"/>
          </w:tcPr>
          <w:p w14:paraId="68AB0914" w14:textId="77777777" w:rsidR="000B6589" w:rsidRDefault="000B6589" w:rsidP="000B6589">
            <w:pPr>
              <w:rPr>
                <w:kern w:val="2"/>
                <w:szCs w:val="24"/>
              </w:rPr>
            </w:pPr>
            <w:r>
              <w:rPr>
                <w:kern w:val="2"/>
                <w:szCs w:val="24"/>
              </w:rPr>
              <w:t>1.2.7. Telefonas</w:t>
            </w:r>
          </w:p>
        </w:tc>
        <w:tc>
          <w:tcPr>
            <w:tcW w:w="3510" w:type="dxa"/>
          </w:tcPr>
          <w:p w14:paraId="04882A66" w14:textId="77777777" w:rsidR="000B6589" w:rsidRDefault="000B6589" w:rsidP="000B6589">
            <w:pPr>
              <w:jc w:val="center"/>
              <w:rPr>
                <w:kern w:val="2"/>
                <w:szCs w:val="24"/>
              </w:rPr>
            </w:pPr>
          </w:p>
        </w:tc>
      </w:tr>
      <w:tr w:rsidR="000B6589" w14:paraId="269EEE8D" w14:textId="77777777">
        <w:tc>
          <w:tcPr>
            <w:tcW w:w="2808" w:type="dxa"/>
            <w:vMerge/>
          </w:tcPr>
          <w:p w14:paraId="052EF525" w14:textId="77777777" w:rsidR="000B6589" w:rsidRDefault="000B6589" w:rsidP="000B6589">
            <w:pPr>
              <w:rPr>
                <w:b/>
                <w:bCs/>
                <w:kern w:val="2"/>
                <w:szCs w:val="24"/>
              </w:rPr>
            </w:pPr>
          </w:p>
        </w:tc>
        <w:tc>
          <w:tcPr>
            <w:tcW w:w="3240" w:type="dxa"/>
          </w:tcPr>
          <w:p w14:paraId="757F4B74" w14:textId="77777777" w:rsidR="000B6589" w:rsidRDefault="000B6589" w:rsidP="000B6589">
            <w:pPr>
              <w:rPr>
                <w:kern w:val="2"/>
                <w:szCs w:val="24"/>
              </w:rPr>
            </w:pPr>
            <w:r>
              <w:rPr>
                <w:kern w:val="2"/>
                <w:szCs w:val="24"/>
              </w:rPr>
              <w:t>1.2.8. El. paštas</w:t>
            </w:r>
          </w:p>
        </w:tc>
        <w:tc>
          <w:tcPr>
            <w:tcW w:w="3510" w:type="dxa"/>
          </w:tcPr>
          <w:p w14:paraId="2F7E9821" w14:textId="77777777" w:rsidR="000B6589" w:rsidRDefault="000B6589" w:rsidP="000B6589">
            <w:pPr>
              <w:jc w:val="center"/>
              <w:rPr>
                <w:kern w:val="2"/>
                <w:szCs w:val="24"/>
              </w:rPr>
            </w:pPr>
          </w:p>
        </w:tc>
      </w:tr>
      <w:tr w:rsidR="000B6589" w14:paraId="0CC1CDFC" w14:textId="77777777">
        <w:tc>
          <w:tcPr>
            <w:tcW w:w="2808" w:type="dxa"/>
            <w:vMerge/>
          </w:tcPr>
          <w:p w14:paraId="3A32526B" w14:textId="77777777" w:rsidR="000B6589" w:rsidRDefault="000B6589" w:rsidP="000B6589">
            <w:pPr>
              <w:rPr>
                <w:b/>
                <w:bCs/>
                <w:kern w:val="2"/>
                <w:szCs w:val="24"/>
              </w:rPr>
            </w:pPr>
          </w:p>
        </w:tc>
        <w:tc>
          <w:tcPr>
            <w:tcW w:w="3240" w:type="dxa"/>
          </w:tcPr>
          <w:p w14:paraId="37909961" w14:textId="77777777" w:rsidR="000B6589" w:rsidRDefault="000B6589" w:rsidP="000B6589">
            <w:pPr>
              <w:rPr>
                <w:kern w:val="2"/>
                <w:szCs w:val="24"/>
              </w:rPr>
            </w:pPr>
            <w:r>
              <w:rPr>
                <w:kern w:val="2"/>
                <w:szCs w:val="24"/>
              </w:rPr>
              <w:t>1.2.9. Šalies atstovas</w:t>
            </w:r>
          </w:p>
        </w:tc>
        <w:tc>
          <w:tcPr>
            <w:tcW w:w="3510" w:type="dxa"/>
          </w:tcPr>
          <w:p w14:paraId="4158F528" w14:textId="77777777" w:rsidR="000B6589" w:rsidRDefault="000B6589" w:rsidP="000B6589">
            <w:pPr>
              <w:jc w:val="center"/>
              <w:rPr>
                <w:kern w:val="2"/>
                <w:szCs w:val="24"/>
              </w:rPr>
            </w:pPr>
          </w:p>
        </w:tc>
      </w:tr>
      <w:tr w:rsidR="000B6589" w14:paraId="5CEC3529" w14:textId="77777777">
        <w:tc>
          <w:tcPr>
            <w:tcW w:w="2808" w:type="dxa"/>
            <w:vMerge/>
          </w:tcPr>
          <w:p w14:paraId="0207F6D8" w14:textId="77777777" w:rsidR="000B6589" w:rsidRDefault="000B6589" w:rsidP="000B6589">
            <w:pPr>
              <w:rPr>
                <w:b/>
                <w:bCs/>
                <w:kern w:val="2"/>
                <w:szCs w:val="24"/>
              </w:rPr>
            </w:pPr>
          </w:p>
        </w:tc>
        <w:tc>
          <w:tcPr>
            <w:tcW w:w="3240" w:type="dxa"/>
          </w:tcPr>
          <w:p w14:paraId="06957C16" w14:textId="77777777" w:rsidR="000B6589" w:rsidRDefault="000B6589" w:rsidP="000B6589">
            <w:pPr>
              <w:rPr>
                <w:kern w:val="2"/>
                <w:szCs w:val="24"/>
              </w:rPr>
            </w:pPr>
            <w:r>
              <w:rPr>
                <w:kern w:val="2"/>
                <w:szCs w:val="24"/>
              </w:rPr>
              <w:t>1.2.10. Atstovavimo pagrindas</w:t>
            </w:r>
          </w:p>
        </w:tc>
        <w:tc>
          <w:tcPr>
            <w:tcW w:w="3510" w:type="dxa"/>
          </w:tcPr>
          <w:p w14:paraId="2FC613A4" w14:textId="77777777" w:rsidR="000B6589" w:rsidRDefault="000B6589" w:rsidP="000B658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8B73653">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196D83F" w14:textId="1362E4C0" w:rsidR="000B6589" w:rsidRPr="000B6589" w:rsidRDefault="000B6589" w:rsidP="000B6589">
            <w:pPr>
              <w:rPr>
                <w:kern w:val="2"/>
                <w:szCs w:val="24"/>
              </w:rPr>
            </w:pPr>
            <w:r w:rsidRPr="000B6589">
              <w:rPr>
                <w:kern w:val="2"/>
                <w:szCs w:val="24"/>
              </w:rPr>
              <w:t xml:space="preserve">Kristina Virgayle, </w:t>
            </w:r>
            <w:proofErr w:type="spellStart"/>
            <w:r w:rsidRPr="000B6589">
              <w:rPr>
                <w:kern w:val="2"/>
                <w:szCs w:val="24"/>
              </w:rPr>
              <w:t>AirTech</w:t>
            </w:r>
            <w:proofErr w:type="spellEnd"/>
            <w:r w:rsidRPr="000B6589">
              <w:rPr>
                <w:kern w:val="2"/>
                <w:szCs w:val="24"/>
              </w:rPr>
              <w:t xml:space="preserve"> vadovė, mob. tel.  +370 670 31327, el. paštas: kristina.virgayle@linesa.lt</w:t>
            </w:r>
          </w:p>
          <w:p w14:paraId="61F9B250" w14:textId="0EF6744B" w:rsidR="00B767F3" w:rsidRDefault="00B767F3">
            <w:pPr>
              <w:rPr>
                <w:color w:val="4472C4"/>
                <w:kern w:val="2"/>
                <w:szCs w:val="24"/>
              </w:rPr>
            </w:pPr>
          </w:p>
        </w:tc>
      </w:tr>
      <w:tr w:rsidR="00B767F3" w14:paraId="79A5CFAF"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8B73653">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2891CD2" w14:textId="23E9B076" w:rsidR="000B6589" w:rsidRPr="000B6589" w:rsidRDefault="000B6589" w:rsidP="000B6589">
            <w:r w:rsidRPr="0AF67185">
              <w:rPr>
                <w:kern w:val="2"/>
              </w:rPr>
              <w:t xml:space="preserve">Tiekėjas įsipareigoja Sutartyje numatytomis sąlygomis </w:t>
            </w:r>
            <w:r w:rsidR="00977A51">
              <w:rPr>
                <w:kern w:val="2"/>
              </w:rPr>
              <w:t>parduoti</w:t>
            </w:r>
            <w:r w:rsidR="00977A51" w:rsidRPr="0AF67185">
              <w:rPr>
                <w:kern w:val="2"/>
              </w:rPr>
              <w:t xml:space="preserve"> </w:t>
            </w:r>
            <w:r w:rsidRPr="0AF67185">
              <w:rPr>
                <w:kern w:val="2"/>
              </w:rPr>
              <w:t xml:space="preserve">Pirkėjui sklandytuvo virtualios realybės </w:t>
            </w:r>
            <w:proofErr w:type="spellStart"/>
            <w:r w:rsidRPr="0AF67185">
              <w:rPr>
                <w:kern w:val="2"/>
              </w:rPr>
              <w:t>simuliatorius</w:t>
            </w:r>
            <w:proofErr w:type="spellEnd"/>
            <w:r w:rsidRPr="0AF67185">
              <w:rPr>
                <w:kern w:val="2"/>
              </w:rPr>
              <w:t xml:space="preserve"> (4 vnt.) (toliau – Prekės).</w:t>
            </w:r>
          </w:p>
          <w:p w14:paraId="74009C55" w14:textId="612352F8" w:rsidR="00B767F3" w:rsidRDefault="000B6589" w:rsidP="0022065C">
            <w:pPr>
              <w:jc w:val="both"/>
              <w:rPr>
                <w:color w:val="000000"/>
                <w:kern w:val="2"/>
                <w:szCs w:val="24"/>
              </w:rPr>
            </w:pPr>
            <w:r w:rsidRPr="000B6589">
              <w:rPr>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FCAC838" w:rsidR="00B767F3" w:rsidRDefault="000B6589">
            <w:pPr>
              <w:rPr>
                <w:kern w:val="2"/>
                <w:szCs w:val="24"/>
              </w:rPr>
            </w:pPr>
            <w:r>
              <w:rPr>
                <w:kern w:val="2"/>
                <w:szCs w:val="24"/>
              </w:rPr>
              <w:t>CVP IS Nr.</w:t>
            </w:r>
          </w:p>
        </w:tc>
      </w:tr>
      <w:tr w:rsidR="00B767F3" w14:paraId="44A63690"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46FA7E5" w14:textId="5A60E135" w:rsidR="00977A51" w:rsidRDefault="00977A51" w:rsidP="00100525">
            <w:pPr>
              <w:jc w:val="both"/>
              <w:rPr>
                <w:kern w:val="2"/>
                <w:szCs w:val="24"/>
              </w:rPr>
            </w:pPr>
            <w:r w:rsidRPr="00977A51">
              <w:rPr>
                <w:kern w:val="2"/>
                <w:szCs w:val="24"/>
              </w:rPr>
              <w:t xml:space="preserve">„Europos Sąjungos lėšomis bendrai finansuojamo projekto Nr. </w:t>
            </w:r>
            <w:r w:rsidR="00100525" w:rsidRPr="00100525">
              <w:rPr>
                <w:kern w:val="2"/>
                <w:szCs w:val="24"/>
              </w:rPr>
              <w:t>10-048-P-0013</w:t>
            </w:r>
            <w:r w:rsidR="00100525">
              <w:rPr>
                <w:kern w:val="2"/>
                <w:szCs w:val="24"/>
              </w:rPr>
              <w:t xml:space="preserve"> </w:t>
            </w:r>
            <w:r w:rsidRPr="00977A51">
              <w:rPr>
                <w:kern w:val="2"/>
                <w:szCs w:val="24"/>
              </w:rPr>
              <w:t xml:space="preserve">pavadinimas </w:t>
            </w:r>
            <w:r w:rsidR="00100525">
              <w:rPr>
                <w:kern w:val="2"/>
                <w:szCs w:val="24"/>
              </w:rPr>
              <w:t>,,</w:t>
            </w:r>
            <w:r w:rsidR="00100525" w:rsidRPr="00100525">
              <w:rPr>
                <w:kern w:val="2"/>
                <w:szCs w:val="24"/>
              </w:rPr>
              <w:t xml:space="preserve">Vaikų </w:t>
            </w:r>
            <w:proofErr w:type="spellStart"/>
            <w:r w:rsidR="00100525" w:rsidRPr="00100525">
              <w:rPr>
                <w:kern w:val="2"/>
                <w:szCs w:val="24"/>
              </w:rPr>
              <w:t>AviaTech</w:t>
            </w:r>
            <w:proofErr w:type="spellEnd"/>
            <w:r w:rsidR="00100525" w:rsidRPr="00100525">
              <w:rPr>
                <w:kern w:val="2"/>
                <w:szCs w:val="24"/>
              </w:rPr>
              <w:t xml:space="preserve"> švietimo inovacijos</w:t>
            </w:r>
            <w:r w:rsidRPr="00977A51">
              <w:rPr>
                <w:kern w:val="2"/>
                <w:szCs w:val="24"/>
              </w:rPr>
              <w:t>“</w:t>
            </w:r>
            <w:r w:rsidR="00100525">
              <w:rPr>
                <w:kern w:val="2"/>
                <w:szCs w:val="24"/>
              </w:rPr>
              <w:t>.</w:t>
            </w:r>
          </w:p>
          <w:p w14:paraId="4FF35239" w14:textId="3BC587B1" w:rsidR="00977A51" w:rsidRDefault="00977A51">
            <w:pPr>
              <w:rPr>
                <w:kern w:val="2"/>
                <w:szCs w:val="24"/>
              </w:rPr>
            </w:pPr>
          </w:p>
        </w:tc>
      </w:tr>
      <w:tr w:rsidR="00B767F3" w14:paraId="7A8EB718" w14:textId="77777777" w:rsidTr="08B73653">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6A62837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8C7606" w14:textId="33A8B633" w:rsidR="000B6589" w:rsidRPr="000B6589" w:rsidRDefault="000B6589" w:rsidP="0022065C">
            <w:pPr>
              <w:jc w:val="both"/>
              <w:rPr>
                <w:kern w:val="2"/>
                <w:szCs w:val="24"/>
              </w:rPr>
            </w:pPr>
            <w:r w:rsidRPr="000B6589">
              <w:rPr>
                <w:kern w:val="2"/>
                <w:szCs w:val="24"/>
              </w:rPr>
              <w:t xml:space="preserve">Tiekėjas Prekes (visą Prekių kiekį) įsipareigoja pristatyti, sumontuoti, įdiegti bei apmokyti tiesiogiai su </w:t>
            </w:r>
            <w:proofErr w:type="spellStart"/>
            <w:r w:rsidRPr="000B6589">
              <w:rPr>
                <w:kern w:val="2"/>
                <w:szCs w:val="24"/>
              </w:rPr>
              <w:t>simuliatoriais</w:t>
            </w:r>
            <w:proofErr w:type="spellEnd"/>
            <w:r w:rsidRPr="000B6589">
              <w:rPr>
                <w:kern w:val="2"/>
                <w:szCs w:val="24"/>
              </w:rPr>
              <w:t xml:space="preserve"> dirbančius asmenis ne vėliau kaip per 4 mėnesius nuo Sutarties įsigaliojimo dienos, šiais adresais: </w:t>
            </w:r>
          </w:p>
          <w:p w14:paraId="229892EE" w14:textId="77777777" w:rsidR="000B6589" w:rsidRPr="000B6589" w:rsidRDefault="000B6589" w:rsidP="0022065C">
            <w:pPr>
              <w:jc w:val="both"/>
              <w:rPr>
                <w:kern w:val="2"/>
                <w:szCs w:val="24"/>
              </w:rPr>
            </w:pPr>
            <w:r w:rsidRPr="000B6589">
              <w:rPr>
                <w:kern w:val="2"/>
                <w:szCs w:val="24"/>
              </w:rPr>
              <w:t xml:space="preserve">1. Žirmūnų g. 1B, Vilnius (1 </w:t>
            </w:r>
            <w:proofErr w:type="spellStart"/>
            <w:r w:rsidRPr="000B6589">
              <w:rPr>
                <w:kern w:val="2"/>
                <w:szCs w:val="24"/>
              </w:rPr>
              <w:t>vnt</w:t>
            </w:r>
            <w:proofErr w:type="spellEnd"/>
            <w:r w:rsidRPr="000B6589">
              <w:rPr>
                <w:kern w:val="2"/>
                <w:szCs w:val="24"/>
              </w:rPr>
              <w:t>);</w:t>
            </w:r>
          </w:p>
          <w:p w14:paraId="52498AA1" w14:textId="77777777" w:rsidR="000B6589" w:rsidRPr="000B6589" w:rsidRDefault="000B6589" w:rsidP="0022065C">
            <w:pPr>
              <w:jc w:val="both"/>
              <w:rPr>
                <w:kern w:val="2"/>
                <w:szCs w:val="24"/>
              </w:rPr>
            </w:pPr>
            <w:r w:rsidRPr="000B6589">
              <w:rPr>
                <w:kern w:val="2"/>
                <w:szCs w:val="24"/>
              </w:rPr>
              <w:t xml:space="preserve">2. Birutės g. 2, Kėdainiai (1 </w:t>
            </w:r>
            <w:proofErr w:type="spellStart"/>
            <w:r w:rsidRPr="000B6589">
              <w:rPr>
                <w:kern w:val="2"/>
                <w:szCs w:val="24"/>
              </w:rPr>
              <w:t>vnt</w:t>
            </w:r>
            <w:proofErr w:type="spellEnd"/>
            <w:r w:rsidRPr="000B6589">
              <w:rPr>
                <w:kern w:val="2"/>
                <w:szCs w:val="24"/>
              </w:rPr>
              <w:t>);</w:t>
            </w:r>
          </w:p>
          <w:p w14:paraId="6A5817FB" w14:textId="77777777" w:rsidR="000B6589" w:rsidRPr="000B6589" w:rsidRDefault="000B6589" w:rsidP="0022065C">
            <w:pPr>
              <w:jc w:val="both"/>
              <w:rPr>
                <w:kern w:val="2"/>
                <w:szCs w:val="24"/>
              </w:rPr>
            </w:pPr>
            <w:r w:rsidRPr="000B6589">
              <w:rPr>
                <w:kern w:val="2"/>
                <w:szCs w:val="24"/>
              </w:rPr>
              <w:t xml:space="preserve">3. Mokyklos g. 25, Baisogala (1 </w:t>
            </w:r>
            <w:proofErr w:type="spellStart"/>
            <w:r w:rsidRPr="000B6589">
              <w:rPr>
                <w:kern w:val="2"/>
                <w:szCs w:val="24"/>
              </w:rPr>
              <w:t>vnt</w:t>
            </w:r>
            <w:proofErr w:type="spellEnd"/>
            <w:r w:rsidRPr="000B6589">
              <w:rPr>
                <w:kern w:val="2"/>
                <w:szCs w:val="24"/>
              </w:rPr>
              <w:t>);</w:t>
            </w:r>
          </w:p>
          <w:p w14:paraId="692B09C4" w14:textId="509CDBB0" w:rsidR="00B767F3" w:rsidRDefault="000B6589" w:rsidP="0022065C">
            <w:pPr>
              <w:jc w:val="both"/>
              <w:textAlignment w:val="baseline"/>
              <w:rPr>
                <w:szCs w:val="24"/>
              </w:rPr>
            </w:pPr>
            <w:r w:rsidRPr="000B6589">
              <w:rPr>
                <w:kern w:val="2"/>
                <w:szCs w:val="24"/>
              </w:rPr>
              <w:t xml:space="preserve">4. Šaltinių g. 4, </w:t>
            </w:r>
            <w:proofErr w:type="spellStart"/>
            <w:r w:rsidRPr="000B6589">
              <w:rPr>
                <w:kern w:val="2"/>
                <w:szCs w:val="24"/>
              </w:rPr>
              <w:t>Dimitriškių</w:t>
            </w:r>
            <w:proofErr w:type="spellEnd"/>
            <w:r w:rsidRPr="000B6589">
              <w:rPr>
                <w:kern w:val="2"/>
                <w:szCs w:val="24"/>
              </w:rPr>
              <w:t xml:space="preserve"> km, Zarasų raj. (1 </w:t>
            </w:r>
            <w:proofErr w:type="spellStart"/>
            <w:r w:rsidRPr="000B6589">
              <w:rPr>
                <w:kern w:val="2"/>
                <w:szCs w:val="24"/>
              </w:rPr>
              <w:t>vnt</w:t>
            </w:r>
            <w:proofErr w:type="spellEnd"/>
            <w:r w:rsidRPr="000B6589">
              <w:rPr>
                <w:kern w:val="2"/>
                <w:szCs w:val="24"/>
              </w:rPr>
              <w:t>).</w:t>
            </w:r>
          </w:p>
        </w:tc>
      </w:tr>
      <w:tr w:rsidR="00B767F3" w14:paraId="561BFE7C"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2543E4B" w:rsidR="00B767F3" w:rsidRDefault="000B6589" w:rsidP="0022065C">
            <w:pPr>
              <w:jc w:val="both"/>
              <w:rPr>
                <w:kern w:val="2"/>
                <w:szCs w:val="24"/>
              </w:rPr>
            </w:pPr>
            <w:r w:rsidRPr="000B6589">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(vienam) mėnesio laikotarpiui.</w:t>
            </w:r>
          </w:p>
        </w:tc>
      </w:tr>
      <w:tr w:rsidR="00B767F3" w14:paraId="23D0B5E1"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05BD453" w:rsidR="00B767F3" w:rsidRDefault="00DD7479" w:rsidP="000B6589">
            <w:pPr>
              <w:rPr>
                <w:kern w:val="2"/>
                <w:szCs w:val="24"/>
              </w:rPr>
            </w:pPr>
            <w:r>
              <w:rPr>
                <w:kern w:val="2"/>
                <w:szCs w:val="24"/>
              </w:rPr>
              <w:t>Netaikoma</w:t>
            </w:r>
          </w:p>
        </w:tc>
      </w:tr>
      <w:tr w:rsidR="00B767F3" w14:paraId="5806B101"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00171C6" w:rsidR="00B767F3" w:rsidRDefault="00DD7479" w:rsidP="000B6589">
            <w:pPr>
              <w:rPr>
                <w:kern w:val="2"/>
                <w:szCs w:val="24"/>
              </w:rPr>
            </w:pPr>
            <w:r>
              <w:rPr>
                <w:kern w:val="2"/>
                <w:szCs w:val="24"/>
              </w:rPr>
              <w:t>Netaikoma</w:t>
            </w:r>
          </w:p>
        </w:tc>
      </w:tr>
      <w:tr w:rsidR="00B767F3" w14:paraId="30B555A8"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6A7640E" w14:textId="77777777" w:rsidR="000B6589" w:rsidRDefault="000B6589">
            <w:pPr>
              <w:rPr>
                <w:kern w:val="2"/>
                <w:szCs w:val="24"/>
              </w:rPr>
            </w:pPr>
            <w:r w:rsidRPr="000B6589">
              <w:rPr>
                <w:kern w:val="2"/>
                <w:szCs w:val="24"/>
              </w:rPr>
              <w:t xml:space="preserve">Kartu su Prekėmis pateikiami šie dokumentai: Prekių perdavimo-priėmimo aktas, </w:t>
            </w:r>
            <w:proofErr w:type="spellStart"/>
            <w:r w:rsidRPr="000B6589">
              <w:rPr>
                <w:kern w:val="2"/>
                <w:szCs w:val="24"/>
              </w:rPr>
              <w:t>simuliatorių</w:t>
            </w:r>
            <w:proofErr w:type="spellEnd"/>
            <w:r w:rsidRPr="000B6589">
              <w:rPr>
                <w:kern w:val="2"/>
                <w:szCs w:val="24"/>
              </w:rPr>
              <w:t xml:space="preserve"> naudojimo instrukcijos (lietuvių kalba), prekių garantijos terminą patvirtinantys dokumentai. </w:t>
            </w:r>
          </w:p>
          <w:p w14:paraId="73FFA04B" w14:textId="0771DFE7" w:rsidR="00B767F3" w:rsidRDefault="000B6589">
            <w:pPr>
              <w:rPr>
                <w:kern w:val="2"/>
                <w:szCs w:val="24"/>
              </w:rPr>
            </w:pPr>
            <w:r w:rsidRPr="000B6589">
              <w:rPr>
                <w:kern w:val="2"/>
                <w:szCs w:val="24"/>
              </w:rPr>
              <w:t>Tiekėjui nepateikus nurodytų dokumentų, laikoma, kad Prekės neatitinka Sutartyje nustatytų reikalavimų.</w:t>
            </w:r>
          </w:p>
        </w:tc>
      </w:tr>
      <w:tr w:rsidR="00B767F3" w14:paraId="256DAE69" w14:textId="77777777" w:rsidTr="08B73653">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1DDD523" w14:textId="44044522" w:rsidR="00B767F3" w:rsidRDefault="00DD7479">
            <w:pPr>
              <w:rPr>
                <w:kern w:val="2"/>
                <w:szCs w:val="24"/>
              </w:rPr>
            </w:pPr>
            <w:r>
              <w:rPr>
                <w:kern w:val="2"/>
                <w:szCs w:val="24"/>
              </w:rPr>
              <w:t>Fiksuotos kainos kainodara</w:t>
            </w:r>
          </w:p>
          <w:p w14:paraId="5898D319" w14:textId="72766B6E" w:rsidR="00B767F3" w:rsidRDefault="00B767F3">
            <w:pPr>
              <w:rPr>
                <w:color w:val="4472C4"/>
                <w:kern w:val="2"/>
              </w:rPr>
            </w:pPr>
          </w:p>
        </w:tc>
      </w:tr>
      <w:tr w:rsidR="00B767F3" w14:paraId="109F3FAF"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0B658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7113091" w:rsidR="00B767F3" w:rsidRPr="000B6589" w:rsidRDefault="00DD7479">
            <w:pPr>
              <w:rPr>
                <w:kern w:val="2"/>
                <w:szCs w:val="24"/>
              </w:rPr>
            </w:pPr>
            <w:r w:rsidRPr="000B6589">
              <w:rPr>
                <w:kern w:val="2"/>
                <w:szCs w:val="24"/>
              </w:rPr>
              <w:t>Sutarties kaina bus perskaičiuojami:</w:t>
            </w:r>
          </w:p>
          <w:p w14:paraId="1F2303D8" w14:textId="14BCC0CD" w:rsidR="00B767F3" w:rsidRPr="000B6589" w:rsidRDefault="00DD7479">
            <w:pPr>
              <w:rPr>
                <w:kern w:val="2"/>
                <w:szCs w:val="24"/>
              </w:rPr>
            </w:pPr>
            <w:r w:rsidRPr="000B6589">
              <w:rPr>
                <w:kern w:val="2"/>
                <w:szCs w:val="24"/>
              </w:rPr>
              <w:t>5.3.1. dėl PVM tarifo pasikeitimo</w:t>
            </w:r>
            <w:r w:rsidR="008E4C9A">
              <w:rPr>
                <w:kern w:val="2"/>
                <w:szCs w:val="24"/>
              </w:rPr>
              <w:t>.</w:t>
            </w:r>
          </w:p>
          <w:p w14:paraId="7CE73E9A" w14:textId="7980F96C" w:rsidR="00B767F3" w:rsidRDefault="00B767F3">
            <w:pPr>
              <w:rPr>
                <w:color w:val="FF0000"/>
                <w:kern w:val="2"/>
              </w:rPr>
            </w:pPr>
          </w:p>
        </w:tc>
      </w:tr>
      <w:tr w:rsidR="00B767F3" w14:paraId="5FAF5543"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9CEF86" w14:textId="77777777" w:rsidR="000B6589" w:rsidRPr="000B6589" w:rsidRDefault="000B6589" w:rsidP="000B6589">
            <w:pPr>
              <w:rPr>
                <w:kern w:val="2"/>
                <w:szCs w:val="24"/>
              </w:rPr>
            </w:pPr>
            <w:r w:rsidRPr="000B6589">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49693C2" w14:textId="3B9DD573" w:rsidR="00B767F3" w:rsidRDefault="000B6589" w:rsidP="000B6589">
            <w:pPr>
              <w:rPr>
                <w:kern w:val="2"/>
                <w:szCs w:val="24"/>
              </w:rPr>
            </w:pPr>
            <w:r w:rsidRPr="000B6589">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1127A97" w:rsidR="00B767F3" w:rsidRDefault="00B767F3"/>
        </w:tc>
      </w:tr>
      <w:tr w:rsidR="00B767F3" w14:paraId="6C0C5CB3"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33B9770" w:rsidR="00B767F3" w:rsidRDefault="00DD7479" w:rsidP="000B658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2CF5B638" w:rsidR="00B767F3" w:rsidRDefault="00B767F3">
            <w:pPr>
              <w:rPr>
                <w:color w:val="4472C4"/>
                <w:kern w:val="2"/>
                <w:szCs w:val="24"/>
              </w:rPr>
            </w:pPr>
          </w:p>
        </w:tc>
      </w:tr>
      <w:tr w:rsidR="00B767F3" w14:paraId="312BC1F5"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543CB50" w:rsidR="00B767F3" w:rsidRDefault="00B767F3">
            <w:pPr>
              <w:rPr>
                <w:kern w:val="2"/>
                <w:szCs w:val="24"/>
              </w:rPr>
            </w:pPr>
          </w:p>
        </w:tc>
      </w:tr>
      <w:tr w:rsidR="00B767F3" w14:paraId="75CD94C5"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9E6AE97" w14:textId="06047660" w:rsidR="00B767F3" w:rsidRDefault="00DD7479">
            <w:pPr>
              <w:rPr>
                <w:kern w:val="2"/>
                <w:szCs w:val="24"/>
              </w:rPr>
            </w:pPr>
            <w:r>
              <w:rPr>
                <w:kern w:val="2"/>
                <w:szCs w:val="24"/>
              </w:rPr>
              <w:t>Netaikoma</w:t>
            </w:r>
          </w:p>
          <w:p w14:paraId="081DAEF5" w14:textId="5D7253C4" w:rsidR="00B767F3" w:rsidRDefault="00B767F3">
            <w:pPr>
              <w:rPr>
                <w:kern w:val="2"/>
                <w:szCs w:val="24"/>
              </w:rPr>
            </w:pPr>
          </w:p>
        </w:tc>
      </w:tr>
      <w:tr w:rsidR="00B767F3" w14:paraId="267E808E" w14:textId="77777777" w:rsidTr="08B73653">
        <w:trPr>
          <w:trHeight w:val="416"/>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DDF51D9" w:rsidR="00B767F3" w:rsidRDefault="000B6589">
            <w:pPr>
              <w:rPr>
                <w:kern w:val="2"/>
                <w:szCs w:val="24"/>
              </w:rPr>
            </w:pPr>
            <w:r w:rsidRPr="000B6589">
              <w:rPr>
                <w:kern w:val="2"/>
                <w:szCs w:val="24"/>
              </w:rPr>
              <w:t>Pirkėjas atsiskaito su Tiekėju ne vėliau kaip per 30 (trisdešimt) dienų nuo Sąskaitos gavimo dienos.</w:t>
            </w:r>
          </w:p>
          <w:p w14:paraId="5BDFE28E" w14:textId="5FDE681A" w:rsidR="00B767F3"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04C22127" w14:textId="50FD1BE1" w:rsidR="00E636D2" w:rsidRPr="0022065C" w:rsidRDefault="00E636D2" w:rsidP="0022065C">
            <w:pPr>
              <w:pStyle w:val="ListParagraph"/>
              <w:ind w:left="15"/>
              <w:jc w:val="both"/>
              <w:rPr>
                <w:color w:val="FF0000"/>
                <w:kern w:val="2"/>
                <w:szCs w:val="24"/>
                <w:shd w:val="clear" w:color="auto" w:fill="FFFFFF"/>
              </w:rPr>
            </w:pPr>
            <w:r>
              <w:rPr>
                <w:kern w:val="2"/>
                <w:szCs w:val="24"/>
                <w:shd w:val="clear" w:color="auto" w:fill="FFFFFF"/>
                <w:lang w:val="en-US"/>
              </w:rPr>
              <w:lastRenderedPageBreak/>
              <w:t xml:space="preserve">1) </w:t>
            </w:r>
            <w:r w:rsidRPr="00E636D2">
              <w:rPr>
                <w:kern w:val="2"/>
                <w:szCs w:val="24"/>
                <w:shd w:val="clear" w:color="auto" w:fill="FFFFFF"/>
              </w:rPr>
              <w:t>Įvykdžius visus sutartinius įsipareigojimus, sumokama likusi Sutarties kaina (t. y. likutis po avanso)</w:t>
            </w:r>
            <w:r>
              <w:rPr>
                <w:kern w:val="2"/>
                <w:szCs w:val="24"/>
                <w:shd w:val="clear" w:color="auto" w:fill="FFFFFF"/>
              </w:rPr>
              <w:t>.</w:t>
            </w:r>
          </w:p>
        </w:tc>
      </w:tr>
      <w:tr w:rsidR="00B767F3" w14:paraId="235F5A3F"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DE4B18D" w:rsidR="00B767F3" w:rsidRDefault="00D15DF4">
            <w:pPr>
              <w:spacing w:line="259" w:lineRule="auto"/>
              <w:rPr>
                <w:color w:val="000000"/>
                <w:kern w:val="2"/>
                <w:szCs w:val="24"/>
                <w:shd w:val="clear" w:color="auto" w:fill="FFFFFF"/>
              </w:rPr>
            </w:pPr>
            <w:r>
              <w:rPr>
                <w:kern w:val="2"/>
                <w:szCs w:val="24"/>
              </w:rPr>
              <w:t xml:space="preserve"> </w:t>
            </w:r>
            <w:r w:rsidRPr="00D15DF4">
              <w:rPr>
                <w:kern w:val="2"/>
                <w:szCs w:val="24"/>
              </w:rPr>
              <w:t xml:space="preserve">Tiekėjui mokėtino avanso suma </w:t>
            </w:r>
            <w:r>
              <w:rPr>
                <w:kern w:val="2"/>
                <w:szCs w:val="24"/>
                <w:lang w:val="en-US"/>
              </w:rPr>
              <w:t>3</w:t>
            </w:r>
            <w:r w:rsidRPr="00D15DF4">
              <w:rPr>
                <w:kern w:val="2"/>
                <w:szCs w:val="24"/>
              </w:rPr>
              <w:t>0 (</w:t>
            </w:r>
            <w:r>
              <w:rPr>
                <w:kern w:val="2"/>
                <w:szCs w:val="24"/>
              </w:rPr>
              <w:t>trisd</w:t>
            </w:r>
            <w:r w:rsidRPr="00D15DF4">
              <w:rPr>
                <w:kern w:val="2"/>
                <w:szCs w:val="24"/>
              </w:rPr>
              <w:t>ešimt) procentų nuo Pradinės Sutarties vertės, nurodytos Specialiųjų sąlygų 5.2 punkte. Pirkėjas sumoka Tiekėjui avansą pagal Tiekėjo pateiktą prašymą ir išankstinio mokėjimo sąskaitą ne vėliau kaip per 30 (trisdešimt) kalendorinių dienų nuo Tiekėjo prašymo ir išankstinio mokėjimo sąskaitos gavimo dienos.</w:t>
            </w:r>
          </w:p>
        </w:tc>
      </w:tr>
      <w:tr w:rsidR="00B767F3" w14:paraId="0986FD70"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5283598" w:rsidR="00B767F3" w:rsidRDefault="000B6589">
            <w:pPr>
              <w:rPr>
                <w:kern w:val="2"/>
                <w:szCs w:val="24"/>
              </w:rPr>
            </w:pPr>
            <w:r w:rsidRPr="000B6589">
              <w:rPr>
                <w:kern w:val="2"/>
                <w:szCs w:val="24"/>
              </w:rPr>
              <w:t xml:space="preserve">Pirkėjui pateikiamas kartu su avansinio mokėjimo sąskaita per 10 </w:t>
            </w:r>
            <w:r w:rsidR="00181771">
              <w:rPr>
                <w:kern w:val="2"/>
                <w:szCs w:val="24"/>
              </w:rPr>
              <w:t xml:space="preserve">(dešimt) </w:t>
            </w:r>
            <w:r w:rsidRPr="000B6589">
              <w:rPr>
                <w:kern w:val="2"/>
                <w:szCs w:val="24"/>
              </w:rPr>
              <w:t>darbo dienų nuo sutarties pasirašymo dienos.</w:t>
            </w:r>
          </w:p>
        </w:tc>
      </w:tr>
      <w:tr w:rsidR="00B767F3" w14:paraId="397E6A62" w14:textId="77777777" w:rsidTr="08B73653">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32AA984" w:rsidR="00B767F3" w:rsidRDefault="4F44F720">
            <w:r w:rsidRPr="570F0D7F">
              <w:rPr>
                <w:kern w:val="2"/>
              </w:rPr>
              <w:t>Prekėms nustatomas Tiekėjo pasiūlytas arba Prekių gamintojo taikomas Garantinis terminas, tačiau bet kokiu atveju ne trumpesnis kaip 12 mėnesių. Garantinis terminas skaičiuojamas nuo Prekių perdavimo–priėmimo akto ar Sąskaitos (kai Prekių perdavimo–priėmimo aktas nėra pasirašomas) pasirašymo dienos.</w:t>
            </w:r>
          </w:p>
        </w:tc>
      </w:tr>
      <w:tr w:rsidR="00B767F3" w14:paraId="7C487E9B"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B1B0FE8" w14:textId="77777777" w:rsidR="000B6589" w:rsidRPr="000B6589" w:rsidRDefault="000B6589" w:rsidP="000B6589">
            <w:pPr>
              <w:rPr>
                <w:kern w:val="2"/>
                <w:szCs w:val="24"/>
              </w:rPr>
            </w:pPr>
            <w:r w:rsidRPr="000B6589">
              <w:rPr>
                <w:kern w:val="2"/>
                <w:szCs w:val="24"/>
              </w:rPr>
              <w:t>Garantinio termino laikotarpiu Tiekėjas, gavęs pranešimą apie Prekės trūkumus, turi atvykti nurodytu adresu (kreipimosi metu) ne vėliau kaip per 5 d. d. nuo pranešimo apie trūkumus Tiekėjui gavimo.</w:t>
            </w:r>
          </w:p>
          <w:p w14:paraId="283DE4C4" w14:textId="77777777" w:rsidR="000B6589" w:rsidRPr="000B6589" w:rsidRDefault="000B6589" w:rsidP="000B6589">
            <w:pPr>
              <w:rPr>
                <w:kern w:val="2"/>
                <w:szCs w:val="24"/>
              </w:rPr>
            </w:pPr>
            <w:r w:rsidRPr="000B6589">
              <w:rPr>
                <w:kern w:val="2"/>
                <w:szCs w:val="24"/>
              </w:rPr>
              <w:t>Tiekėjas privalo pašalinti trūkumus ne vėliau kaip per 20 d. d.</w:t>
            </w:r>
          </w:p>
          <w:p w14:paraId="19A8D037" w14:textId="1F8001F2" w:rsidR="00B767F3" w:rsidRDefault="000B6589" w:rsidP="000B6589">
            <w:pPr>
              <w:rPr>
                <w:kern w:val="2"/>
                <w:szCs w:val="24"/>
              </w:rPr>
            </w:pPr>
            <w:r w:rsidRPr="000B6589">
              <w:rPr>
                <w:kern w:val="2"/>
                <w:szCs w:val="24"/>
              </w:rPr>
              <w:t>Prekių trūkumų nustatymo bei šalinimo tvarka nustatyta Bendrųjų sąlygų 7 skyriuje.</w:t>
            </w:r>
          </w:p>
        </w:tc>
      </w:tr>
      <w:tr w:rsidR="00B767F3" w14:paraId="459ADC55"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40904379" w:rsidR="00B767F3" w:rsidRDefault="00DD7479" w:rsidP="000B6589">
            <w:pPr>
              <w:rPr>
                <w:kern w:val="2"/>
                <w:szCs w:val="24"/>
              </w:rPr>
            </w:pPr>
            <w:r>
              <w:rPr>
                <w:kern w:val="2"/>
                <w:szCs w:val="24"/>
              </w:rPr>
              <w:t xml:space="preserve">Netaikoma </w:t>
            </w:r>
          </w:p>
        </w:tc>
      </w:tr>
      <w:tr w:rsidR="00B767F3" w14:paraId="5D562E8D" w14:textId="77777777" w:rsidTr="08B73653">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8B73653">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5D7ADFA7" w:rsidR="00B767F3" w:rsidRDefault="00DD7479" w:rsidP="00181771">
            <w:pPr>
              <w:rPr>
                <w:kern w:val="2"/>
                <w:szCs w:val="24"/>
              </w:rPr>
            </w:pPr>
            <w:r>
              <w:rPr>
                <w:kern w:val="2"/>
                <w:szCs w:val="24"/>
              </w:rPr>
              <w:t>Prievolių pagal Sutartį įvykdymas užtikrinamas</w:t>
            </w:r>
            <w:r w:rsidR="00181771">
              <w:rPr>
                <w:kern w:val="2"/>
                <w:szCs w:val="24"/>
              </w:rPr>
              <w:t xml:space="preserve"> n</w:t>
            </w:r>
            <w:r>
              <w:rPr>
                <w:kern w:val="2"/>
                <w:szCs w:val="24"/>
              </w:rPr>
              <w:t>etesybomis (delspinigiais, bauda);</w:t>
            </w:r>
          </w:p>
        </w:tc>
      </w:tr>
      <w:tr w:rsidR="00B767F3" w14:paraId="57070615"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995244" w14:textId="77777777" w:rsidR="00181771" w:rsidRDefault="00181771" w:rsidP="00181771">
            <w:pPr>
              <w:rPr>
                <w:kern w:val="2"/>
                <w:szCs w:val="24"/>
              </w:rPr>
            </w:pPr>
            <w:r>
              <w:rPr>
                <w:kern w:val="2"/>
                <w:szCs w:val="24"/>
              </w:rPr>
              <w:t>Netaikoma</w:t>
            </w:r>
          </w:p>
          <w:p w14:paraId="4720F941" w14:textId="22FE874D" w:rsidR="00B767F3" w:rsidRDefault="00B767F3">
            <w:pPr>
              <w:rPr>
                <w:kern w:val="2"/>
                <w:szCs w:val="24"/>
              </w:rPr>
            </w:pPr>
          </w:p>
        </w:tc>
      </w:tr>
      <w:tr w:rsidR="00B767F3" w14:paraId="0C2A7468"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19B8868" w:rsidR="00B767F3" w:rsidRDefault="00DD7479" w:rsidP="00181771">
            <w:pPr>
              <w:rPr>
                <w:kern w:val="2"/>
                <w:szCs w:val="24"/>
              </w:rPr>
            </w:pPr>
            <w:r>
              <w:rPr>
                <w:kern w:val="2"/>
                <w:szCs w:val="24"/>
              </w:rPr>
              <w:t>Netaikoma</w:t>
            </w:r>
          </w:p>
        </w:tc>
      </w:tr>
      <w:tr w:rsidR="00B767F3" w14:paraId="198AFEE0" w14:textId="77777777" w:rsidTr="08B73653">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31C20DA" w:rsidR="00B767F3" w:rsidRDefault="00DD7479" w:rsidP="00181771">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w:t>
            </w:r>
            <w:r w:rsidRPr="00181771">
              <w:rPr>
                <w:kern w:val="2"/>
                <w:szCs w:val="24"/>
              </w:rPr>
              <w:t xml:space="preserve">Sutartyje nurodytą terminą, Tiekėjas nuo kitos nei nustatytas </w:t>
            </w:r>
            <w:r w:rsidRPr="00181771">
              <w:rPr>
                <w:kern w:val="2"/>
                <w:szCs w:val="24"/>
              </w:rPr>
              <w:lastRenderedPageBreak/>
              <w:t>terminas dienos skaičiuoja Pirkėjui 0,02 (dvi šimtosios) procento dydžio delspinigius nuo neapmokėtos sumos be PVM už kiekvieną vėlavimo dieną.   </w:t>
            </w:r>
          </w:p>
        </w:tc>
      </w:tr>
      <w:tr w:rsidR="00B767F3" w14:paraId="66B563D2"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04C60E3"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81771">
              <w:rPr>
                <w:kern w:val="2"/>
              </w:rPr>
              <w:t xml:space="preserve">0,02 (dvi šimtosios) procento dydžio delspinigius už kiekvieną uždelstą dieną nuo laiku neperduotų </w:t>
            </w:r>
            <w:r>
              <w:rPr>
                <w:color w:val="000000"/>
                <w:kern w:val="2"/>
              </w:rPr>
              <w:t>Prekių ar Prekių, turinčių trūkumų, kainos be PVM. </w:t>
            </w:r>
          </w:p>
          <w:p w14:paraId="63704FE1" w14:textId="5160856D" w:rsidR="00B767F3" w:rsidRDefault="00DD7479">
            <w:pPr>
              <w:rPr>
                <w:b/>
                <w:kern w:val="2"/>
              </w:rPr>
            </w:pPr>
            <w:r>
              <w:rPr>
                <w:color w:val="000000"/>
                <w:kern w:val="2"/>
              </w:rPr>
              <w:t>9.2.</w:t>
            </w:r>
            <w:r w:rsidR="00181771">
              <w:rPr>
                <w:color w:val="000000"/>
                <w:kern w:val="2"/>
                <w:lang w:val="en-US"/>
              </w:rPr>
              <w:t>2</w:t>
            </w:r>
            <w:r>
              <w:rPr>
                <w:color w:val="000000"/>
                <w:kern w:val="2"/>
              </w:rPr>
              <w:t xml:space="preserve">. Tiekėjas privalo sumokėti Pirkėjui netesybas per </w:t>
            </w:r>
            <w:r w:rsidR="00181771" w:rsidRPr="000B6589">
              <w:rPr>
                <w:kern w:val="2"/>
                <w:szCs w:val="24"/>
              </w:rPr>
              <w:t xml:space="preserve">10 </w:t>
            </w:r>
            <w:r w:rsidR="00181771">
              <w:rPr>
                <w:kern w:val="2"/>
                <w:szCs w:val="24"/>
              </w:rPr>
              <w:t>(dešimt)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940E61B" w:rsidR="00B767F3" w:rsidRDefault="00DD7479">
            <w:pPr>
              <w:rPr>
                <w:kern w:val="2"/>
                <w:szCs w:val="24"/>
              </w:rPr>
            </w:pPr>
            <w:r>
              <w:rPr>
                <w:kern w:val="2"/>
                <w:szCs w:val="24"/>
              </w:rPr>
              <w:t xml:space="preserve">9.3.1. Nutraukus Sutartį dėl esminio Sutarties pažeidimo, nustatyto Sutarties Specialiosiose sąlygose, </w:t>
            </w:r>
            <w:r w:rsidRPr="00181771">
              <w:rPr>
                <w:kern w:val="2"/>
                <w:szCs w:val="24"/>
              </w:rPr>
              <w:t xml:space="preserve">mokama </w:t>
            </w:r>
            <w:r w:rsidR="00181771" w:rsidRPr="00181771">
              <w:rPr>
                <w:kern w:val="2"/>
                <w:szCs w:val="24"/>
              </w:rPr>
              <w:t>5 (penkių</w:t>
            </w:r>
            <w:r w:rsidRPr="00181771">
              <w:rPr>
                <w:kern w:val="2"/>
                <w:szCs w:val="24"/>
              </w:rPr>
              <w:t xml:space="preserve">) procentų </w:t>
            </w:r>
            <w:r>
              <w:rPr>
                <w:kern w:val="2"/>
                <w:szCs w:val="24"/>
              </w:rPr>
              <w:t xml:space="preserve">dydžio bauda nuo Pradinės Sutarties vertės be PVM, nurodytos Specialiųjų sąlygų 5.2 punkte. </w:t>
            </w:r>
          </w:p>
          <w:p w14:paraId="48292084" w14:textId="283D3637" w:rsidR="00B767F3" w:rsidRDefault="00DD7479">
            <w:pPr>
              <w:rPr>
                <w:kern w:val="2"/>
                <w:szCs w:val="24"/>
              </w:rPr>
            </w:pPr>
            <w:r>
              <w:rPr>
                <w:kern w:val="2"/>
                <w:szCs w:val="24"/>
              </w:rPr>
              <w:t>9.3.2. </w:t>
            </w:r>
            <w:r>
              <w:rPr>
                <w:szCs w:val="24"/>
              </w:rPr>
              <w:t xml:space="preserve">Nepagrįstai nutraukus Sutarties vykdymą ne Sutartyje nustatyta tvarka, mokama </w:t>
            </w:r>
            <w:r w:rsidR="00181771" w:rsidRPr="00181771">
              <w:rPr>
                <w:kern w:val="2"/>
                <w:szCs w:val="24"/>
              </w:rPr>
              <w:t xml:space="preserve">5 (penkių) </w:t>
            </w:r>
            <w:r>
              <w:rPr>
                <w:kern w:val="2"/>
                <w:szCs w:val="24"/>
              </w:rPr>
              <w:t>procentų dydžio bauda nuo Pradinės Sutarties vertės, nurodytos Specialiųjų sąlygų 5.2 punkte</w:t>
            </w:r>
            <w:r w:rsidR="00197566">
              <w:rPr>
                <w:kern w:val="2"/>
                <w:szCs w:val="24"/>
              </w:rPr>
              <w:t>.</w:t>
            </w:r>
          </w:p>
        </w:tc>
      </w:tr>
      <w:tr w:rsidR="00B767F3" w14:paraId="539B299E"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3FA9C95" w:rsidR="00B767F3" w:rsidRDefault="00181771">
            <w:pPr>
              <w:rPr>
                <w:kern w:val="2"/>
                <w:szCs w:val="24"/>
              </w:rPr>
            </w:pPr>
            <w:r w:rsidRPr="00181771">
              <w:rPr>
                <w:color w:val="000000"/>
                <w:kern w:val="2"/>
                <w:szCs w:val="24"/>
              </w:rPr>
              <w:t xml:space="preserve">100 (vienas šimtas) eurų už kiekvieną nustatytą atvejį. </w:t>
            </w:r>
          </w:p>
        </w:tc>
      </w:tr>
      <w:tr w:rsidR="00B767F3" w14:paraId="3086B7F9"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9210EEA" w:rsidR="00B767F3" w:rsidRDefault="0022065C">
            <w:pPr>
              <w:rPr>
                <w:color w:val="4472C4"/>
                <w:kern w:val="2"/>
                <w:szCs w:val="24"/>
              </w:rPr>
            </w:pPr>
            <w:r w:rsidRPr="0022065C">
              <w:rPr>
                <w:kern w:val="2"/>
                <w:szCs w:val="24"/>
              </w:rPr>
              <w:t>200 (du šimtai) eurų už kiekvieną nustatytą atvejį.</w:t>
            </w:r>
          </w:p>
        </w:tc>
      </w:tr>
      <w:tr w:rsidR="00B767F3" w14:paraId="3F603DB5"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84E1FAF" w:rsidR="00B767F3" w:rsidRDefault="00B767F3">
            <w:pPr>
              <w:rPr>
                <w:color w:val="4472C4"/>
                <w:kern w:val="2"/>
                <w:szCs w:val="24"/>
              </w:rPr>
            </w:pPr>
          </w:p>
        </w:tc>
      </w:tr>
      <w:tr w:rsidR="00B767F3" w14:paraId="614E4634"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0761203" w:rsidR="00181771" w:rsidRDefault="00DD7479" w:rsidP="00181771">
            <w:pPr>
              <w:rPr>
                <w:color w:val="4472C4"/>
                <w:kern w:val="2"/>
                <w:szCs w:val="24"/>
              </w:rPr>
            </w:pPr>
            <w:r>
              <w:rPr>
                <w:kern w:val="2"/>
                <w:szCs w:val="24"/>
              </w:rPr>
              <w:t xml:space="preserve">Netaikoma </w:t>
            </w:r>
          </w:p>
          <w:p w14:paraId="5C591A2E" w14:textId="782266F8" w:rsidR="00B767F3" w:rsidRDefault="00B767F3">
            <w:pPr>
              <w:rPr>
                <w:color w:val="4472C4"/>
                <w:kern w:val="2"/>
                <w:szCs w:val="24"/>
              </w:rPr>
            </w:pPr>
          </w:p>
        </w:tc>
      </w:tr>
      <w:tr w:rsidR="00B767F3" w14:paraId="11D432F4"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C9DD85B" w:rsidR="00B767F3" w:rsidRDefault="00B767F3">
            <w:pPr>
              <w:rPr>
                <w:color w:val="4472C4"/>
                <w:kern w:val="2"/>
                <w:szCs w:val="24"/>
              </w:rPr>
            </w:pPr>
          </w:p>
        </w:tc>
      </w:tr>
      <w:tr w:rsidR="00B767F3" w14:paraId="57850F0C"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181771">
            <w:pPr>
              <w:rPr>
                <w:color w:val="4472C4"/>
                <w:kern w:val="2"/>
                <w:szCs w:val="24"/>
              </w:rPr>
            </w:pPr>
          </w:p>
        </w:tc>
      </w:tr>
      <w:tr w:rsidR="00B767F3" w14:paraId="40E1CD30"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15A8517" w:rsidR="00B767F3" w:rsidRDefault="00181771" w:rsidP="00181771">
            <w:pPr>
              <w:spacing w:line="259" w:lineRule="auto"/>
              <w:rPr>
                <w:color w:val="4472C4"/>
                <w:kern w:val="2"/>
                <w:szCs w:val="24"/>
              </w:rPr>
            </w:pPr>
            <w:r>
              <w:rPr>
                <w:kern w:val="2"/>
                <w:szCs w:val="24"/>
              </w:rPr>
              <w:t>Netaikoma</w:t>
            </w:r>
          </w:p>
        </w:tc>
      </w:tr>
      <w:tr w:rsidR="00B767F3" w14:paraId="0126462E" w14:textId="77777777" w:rsidTr="08B73653">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8B73653">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519D0032" w14:textId="77777777" w:rsidR="00D15DF4" w:rsidRPr="00D15DF4" w:rsidRDefault="00D15DF4" w:rsidP="00D15DF4">
            <w:pPr>
              <w:rPr>
                <w:kern w:val="2"/>
                <w:szCs w:val="24"/>
              </w:rPr>
            </w:pPr>
            <w:r w:rsidRPr="00D15DF4">
              <w:rPr>
                <w:kern w:val="2"/>
                <w:szCs w:val="24"/>
              </w:rPr>
              <w:t xml:space="preserve">10.1.1. Tiekėjas privalo laiku ir tinkamai vykdyti prisiimtus įsipareigojimus pagal Sutartyje nustatytus terminus. </w:t>
            </w:r>
          </w:p>
          <w:p w14:paraId="3657475F" w14:textId="244A20B1" w:rsidR="00197566" w:rsidRDefault="00D15DF4" w:rsidP="00D15DF4">
            <w:pPr>
              <w:rPr>
                <w:b/>
                <w:bCs/>
                <w:color w:val="4472C4"/>
                <w:kern w:val="2"/>
                <w:szCs w:val="24"/>
              </w:rPr>
            </w:pPr>
            <w:r w:rsidRPr="00D15DF4">
              <w:rPr>
                <w:kern w:val="2"/>
                <w:szCs w:val="24"/>
              </w:rPr>
              <w:t>10.1.2. Tiekėjas privalo vykdyti prisiimtus įsipareigojimus pagal Sutartyje nustatytą kainą.</w:t>
            </w:r>
          </w:p>
        </w:tc>
      </w:tr>
      <w:tr w:rsidR="00B767F3" w14:paraId="0F5458CF" w14:textId="77777777" w:rsidTr="08B73653">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45BA7935" w:rsidR="00D15DF4" w:rsidRDefault="00DD7479" w:rsidP="00D15DF4">
            <w:pPr>
              <w:rPr>
                <w:kern w:val="2"/>
                <w:szCs w:val="24"/>
              </w:rPr>
            </w:pPr>
            <w:r>
              <w:rPr>
                <w:kern w:val="2"/>
                <w:szCs w:val="24"/>
              </w:rPr>
              <w:t>Netaikoma</w:t>
            </w:r>
          </w:p>
          <w:p w14:paraId="27FF7C68" w14:textId="404EAEBE" w:rsidR="00B767F3" w:rsidRDefault="00B767F3">
            <w:pPr>
              <w:rPr>
                <w:kern w:val="2"/>
                <w:szCs w:val="24"/>
              </w:rPr>
            </w:pPr>
          </w:p>
        </w:tc>
      </w:tr>
      <w:tr w:rsidR="00B767F3" w14:paraId="70836C3F" w14:textId="77777777" w:rsidTr="08B73653">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06B61BB9" w:rsidR="00B767F3" w:rsidRPr="00D15DF4" w:rsidRDefault="7007DE9E">
            <w:r w:rsidRPr="570F0D7F">
              <w:rPr>
                <w:kern w:val="2"/>
              </w:rPr>
              <w:t xml:space="preserve">Sutartis galioja iki visiško prievolių įvykdymo (kol bus išnaudota Pradinės Sutarties vertė, bet jos terminas negali būti ilgesnis kaip </w:t>
            </w:r>
            <w:r w:rsidR="6957043E" w:rsidRPr="570F0D7F">
              <w:rPr>
                <w:kern w:val="2"/>
              </w:rPr>
              <w:t xml:space="preserve">iki </w:t>
            </w:r>
            <w:r w:rsidR="6957043E" w:rsidRPr="570F0D7F">
              <w:rPr>
                <w:kern w:val="2"/>
                <w:lang w:val="en-US"/>
              </w:rPr>
              <w:t xml:space="preserve">2025 m. </w:t>
            </w:r>
            <w:proofErr w:type="spellStart"/>
            <w:r w:rsidR="6957043E" w:rsidRPr="570F0D7F">
              <w:rPr>
                <w:kern w:val="2"/>
                <w:lang w:val="en-US"/>
              </w:rPr>
              <w:t>gruodžio</w:t>
            </w:r>
            <w:proofErr w:type="spellEnd"/>
            <w:r w:rsidR="6957043E" w:rsidRPr="570F0D7F">
              <w:rPr>
                <w:kern w:val="2"/>
                <w:lang w:val="en-US"/>
              </w:rPr>
              <w:t xml:space="preserve"> 15 d</w:t>
            </w:r>
            <w:r w:rsidRPr="00D15DF4">
              <w:rPr>
                <w:kern w:val="2"/>
                <w:szCs w:val="24"/>
              </w:rPr>
              <w:t>.</w:t>
            </w:r>
          </w:p>
        </w:tc>
      </w:tr>
      <w:tr w:rsidR="00B767F3" w14:paraId="6568EF21" w14:textId="77777777" w:rsidTr="08B7365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13523731" w:rsidR="00B767F3" w:rsidRDefault="00B767F3">
            <w:pPr>
              <w:rPr>
                <w:kern w:val="2"/>
                <w:szCs w:val="24"/>
              </w:rPr>
            </w:pPr>
          </w:p>
        </w:tc>
      </w:tr>
      <w:tr w:rsidR="00B767F3" w14:paraId="0284242D" w14:textId="77777777" w:rsidTr="08B73653">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8B73653">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185CAD6" w:rsidR="00B767F3" w:rsidRDefault="00DD7479" w:rsidP="00D15DF4">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rsidTr="08B73653">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14C351DB" w:rsidR="00B767F3" w:rsidRPr="00AE693D" w:rsidRDefault="00DD7479">
            <w:pPr>
              <w:rPr>
                <w:kern w:val="2"/>
                <w:szCs w:val="24"/>
              </w:rPr>
            </w:pPr>
            <w:r w:rsidRPr="00AE693D">
              <w:rPr>
                <w:kern w:val="2"/>
                <w:szCs w:val="24"/>
              </w:rPr>
              <w:t>12.2.1. jeigu Tiekėjas nevykdo prisiimtų įsipareigojimų už Sutartyje nustatytą Sutarties kainą;</w:t>
            </w:r>
          </w:p>
          <w:p w14:paraId="03DDA9E3" w14:textId="62E736A3" w:rsidR="00B767F3" w:rsidRPr="00AE693D" w:rsidRDefault="00DD7479" w:rsidP="00AE693D">
            <w:pPr>
              <w:tabs>
                <w:tab w:val="left" w:pos="567"/>
                <w:tab w:val="left" w:pos="851"/>
                <w:tab w:val="left" w:pos="992"/>
                <w:tab w:val="left" w:pos="1134"/>
              </w:tabs>
              <w:spacing w:line="257" w:lineRule="auto"/>
              <w:jc w:val="both"/>
              <w:rPr>
                <w:rFonts w:eastAsia="Arial"/>
                <w:kern w:val="2"/>
                <w:szCs w:val="24"/>
              </w:rPr>
            </w:pPr>
            <w:r w:rsidRPr="00AE693D">
              <w:rPr>
                <w:rFonts w:eastAsia="Arial"/>
                <w:kern w:val="2"/>
                <w:szCs w:val="24"/>
              </w:rPr>
              <w:t>12.2.</w:t>
            </w:r>
            <w:r w:rsidR="00E636D2">
              <w:rPr>
                <w:rFonts w:eastAsia="Arial"/>
                <w:kern w:val="2"/>
                <w:szCs w:val="24"/>
              </w:rPr>
              <w:t>2</w:t>
            </w:r>
            <w:r w:rsidRPr="00AE693D">
              <w:rPr>
                <w:rFonts w:eastAsia="Arial"/>
                <w:kern w:val="2"/>
                <w:szCs w:val="24"/>
              </w:rPr>
              <w:t>. Tiekėjas pažeidžia Prekių pristatymo terminus ir dėl Prekių pristatymo vėlavimo Prekės tampa nebereikalingos</w:t>
            </w:r>
            <w:r w:rsidR="00AE693D" w:rsidRPr="00AE693D">
              <w:rPr>
                <w:rFonts w:eastAsia="Arial"/>
                <w:kern w:val="2"/>
                <w:szCs w:val="24"/>
              </w:rPr>
              <w:t>.</w:t>
            </w:r>
          </w:p>
        </w:tc>
      </w:tr>
      <w:tr w:rsidR="00B767F3" w14:paraId="66C5FB47" w14:textId="77777777" w:rsidTr="08B73653">
        <w:trPr>
          <w:trHeight w:val="300"/>
        </w:trPr>
        <w:tc>
          <w:tcPr>
            <w:tcW w:w="9535" w:type="dxa"/>
            <w:gridSpan w:val="5"/>
          </w:tcPr>
          <w:p w14:paraId="2E78AE5D" w14:textId="35B90F4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8B73653">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5B27E727" w:rsidR="00B767F3" w:rsidRDefault="00DD7479" w:rsidP="0022065C">
            <w:pPr>
              <w:jc w:val="both"/>
              <w:rPr>
                <w:b/>
                <w:bCs/>
                <w:kern w:val="2"/>
                <w:szCs w:val="24"/>
              </w:rPr>
            </w:pPr>
            <w:r w:rsidRPr="61D084BD">
              <w:rPr>
                <w:color w:val="000000"/>
                <w:kern w:val="2"/>
                <w:shd w:val="clear" w:color="auto" w:fill="FFFFFF"/>
              </w:rPr>
              <w:t xml:space="preserve">Aplinkosauginiai kriterijai Prekėms nustatomi vadovaujantis </w:t>
            </w:r>
            <w:r w:rsidRPr="61D084BD">
              <w:rPr>
                <w:color w:val="000000"/>
                <w:kern w:val="2"/>
              </w:rPr>
              <w:t>Aplinkos apsaugos kriterijų taikymo, vykdant žaliuosius pirkimus, tvarkos aprašo, patvirtinto Lietuvos Respublikos aplinkos ministro 2011 m. birželio 28 d. įsakymu Nr. D1-508</w:t>
            </w:r>
            <w:r w:rsidRPr="61D084BD">
              <w:rPr>
                <w:color w:val="000000"/>
                <w:kern w:val="2"/>
                <w:shd w:val="clear" w:color="auto" w:fill="FFFFFF"/>
              </w:rPr>
              <w:t xml:space="preserve"> „Dėl Aplinkos apsaugos kriterijų taikymo, vykdant žaliuosius pirkimus, tvarkos aprašo patvirtinimo“ (toliau – Tvarkos aprašas) </w:t>
            </w:r>
            <w:r w:rsidR="00AE693D" w:rsidRPr="61D084BD">
              <w:rPr>
                <w:kern w:val="2"/>
                <w:shd w:val="clear" w:color="auto" w:fill="FFFFFF"/>
              </w:rPr>
              <w:t>4.4.4 papunkčiu</w:t>
            </w:r>
            <w:r w:rsidR="00197566">
              <w:rPr>
                <w:kern w:val="2"/>
                <w:shd w:val="clear" w:color="auto" w:fill="FFFFFF"/>
              </w:rPr>
              <w:t xml:space="preserve"> - </w:t>
            </w:r>
            <w:r w:rsidR="00197566" w:rsidRPr="00197566">
              <w:rPr>
                <w:kern w:val="2"/>
                <w:shd w:val="clear" w:color="auto" w:fill="FFFFFF"/>
              </w:rPr>
              <w:t xml:space="preserve">4.4.4.4. prekė yra tvirta, ilgaamžė, funkcionali, ji ar jos sudedamosios dalys </w:t>
            </w:r>
            <w:r w:rsidR="00197566" w:rsidRPr="00197566">
              <w:rPr>
                <w:kern w:val="2"/>
                <w:shd w:val="clear" w:color="auto" w:fill="FFFFFF"/>
              </w:rPr>
              <w:lastRenderedPageBreak/>
              <w:t>tinka naudoti daug kartų ir (ar) lengvai pataisomos, ir (ar) pakeičiamos</w:t>
            </w:r>
            <w:r w:rsidR="00197566">
              <w:rPr>
                <w:kern w:val="2"/>
                <w:shd w:val="clear" w:color="auto" w:fill="FFFFFF"/>
              </w:rPr>
              <w:t>.</w:t>
            </w:r>
            <w:r w:rsidR="00AE693D" w:rsidRPr="61D084BD">
              <w:rPr>
                <w:kern w:val="2"/>
                <w:shd w:val="clear" w:color="auto" w:fill="FFFFFF"/>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AE693D" w14:paraId="7AF87823" w14:textId="77777777" w:rsidTr="08B73653">
        <w:trPr>
          <w:trHeight w:val="300"/>
        </w:trPr>
        <w:tc>
          <w:tcPr>
            <w:tcW w:w="2532" w:type="dxa"/>
          </w:tcPr>
          <w:p w14:paraId="2245055C" w14:textId="24DB9823" w:rsidR="00AE693D" w:rsidRPr="00AE693D" w:rsidRDefault="00AE693D">
            <w:pPr>
              <w:rPr>
                <w:b/>
                <w:bCs/>
                <w:kern w:val="2"/>
                <w:szCs w:val="24"/>
              </w:rPr>
            </w:pPr>
            <w:r w:rsidRPr="00AE693D">
              <w:rPr>
                <w:b/>
                <w:bCs/>
                <w:kern w:val="2"/>
                <w:szCs w:val="24"/>
              </w:rPr>
              <w:lastRenderedPageBreak/>
              <w:t>13.1.</w:t>
            </w:r>
            <w:r w:rsidR="00197566">
              <w:rPr>
                <w:b/>
                <w:bCs/>
                <w:kern w:val="2"/>
                <w:szCs w:val="24"/>
              </w:rPr>
              <w:t>1</w:t>
            </w:r>
            <w:r>
              <w:rPr>
                <w:b/>
                <w:bCs/>
                <w:kern w:val="2"/>
                <w:szCs w:val="24"/>
              </w:rPr>
              <w:t xml:space="preserve">. </w:t>
            </w:r>
            <w:r w:rsidRPr="00AE693D">
              <w:rPr>
                <w:b/>
                <w:bCs/>
                <w:kern w:val="2"/>
                <w:szCs w:val="24"/>
              </w:rPr>
              <w:t>Su Prekių pristatymu susiję aplinkosauginiai kriterijai</w:t>
            </w:r>
          </w:p>
        </w:tc>
        <w:tc>
          <w:tcPr>
            <w:tcW w:w="7003" w:type="dxa"/>
            <w:gridSpan w:val="4"/>
          </w:tcPr>
          <w:p w14:paraId="4CEB53BE" w14:textId="19A82F00" w:rsidR="00AE693D" w:rsidRPr="00AE693D" w:rsidRDefault="00AE693D" w:rsidP="0022065C">
            <w:pPr>
              <w:jc w:val="both"/>
              <w:rPr>
                <w:color w:val="000000"/>
                <w:kern w:val="2"/>
                <w:szCs w:val="24"/>
                <w:shd w:val="clear" w:color="auto" w:fill="FFFFFF"/>
              </w:rPr>
            </w:pPr>
            <w:r w:rsidRPr="00AE693D">
              <w:rPr>
                <w:color w:val="000000"/>
                <w:kern w:val="2"/>
                <w:szCs w:val="24"/>
                <w:shd w:val="clear" w:color="auto" w:fill="FFFFFF"/>
              </w:rPr>
              <w:t>Tiekėjas privalo Prekes atvežti Vilniaus ir Kėdainių mieste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B767F3" w14:paraId="032072CC" w14:textId="77777777" w:rsidTr="08B73653">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6478C245" w:rsidR="00B767F3" w:rsidRPr="00AE693D"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8B73653">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8B73653">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2718D7B9" w:rsidR="00B767F3" w:rsidRDefault="00AE693D">
            <w:pPr>
              <w:rPr>
                <w:kern w:val="2"/>
                <w:szCs w:val="24"/>
              </w:rPr>
            </w:pPr>
            <w:r w:rsidRPr="00AE693D">
              <w:rPr>
                <w:kern w:val="2"/>
                <w:szCs w:val="24"/>
              </w:rPr>
              <w:t>Netaikoma</w:t>
            </w:r>
          </w:p>
        </w:tc>
      </w:tr>
      <w:tr w:rsidR="00B767F3" w14:paraId="063A7063" w14:textId="77777777" w:rsidTr="08B73653">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8B73653">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0A61456" w:rsidR="00B767F3" w:rsidRPr="00AE693D" w:rsidRDefault="00AE693D" w:rsidP="00AE693D">
            <w:pPr>
              <w:rPr>
                <w:kern w:val="2"/>
                <w:szCs w:val="24"/>
              </w:rPr>
            </w:pPr>
            <w:r w:rsidRPr="00AE693D">
              <w:rPr>
                <w:kern w:val="2"/>
                <w:szCs w:val="24"/>
              </w:rPr>
              <w:t>Techninė specifikacija</w:t>
            </w:r>
          </w:p>
        </w:tc>
      </w:tr>
      <w:tr w:rsidR="00B767F3" w14:paraId="4C75E455" w14:textId="77777777" w:rsidTr="08B73653">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C92F1C0" w:rsidR="00B767F3" w:rsidRPr="00AE693D" w:rsidRDefault="00AE693D" w:rsidP="00AE693D">
            <w:pPr>
              <w:rPr>
                <w:kern w:val="2"/>
                <w:szCs w:val="24"/>
              </w:rPr>
            </w:pPr>
            <w:r w:rsidRPr="00AE693D">
              <w:rPr>
                <w:kern w:val="2"/>
                <w:szCs w:val="24"/>
              </w:rPr>
              <w:t>Tiekėjo pasiūlymas</w:t>
            </w:r>
          </w:p>
        </w:tc>
      </w:tr>
      <w:tr w:rsidR="00B767F3" w14:paraId="369E96F2" w14:textId="77777777" w:rsidTr="08B73653">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rsidTr="08B73653">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rsidTr="08B73653">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rsidTr="08B73653">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8B73653">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8B73653">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8B73653">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103FA" w14:textId="77777777" w:rsidR="00513665" w:rsidRDefault="00513665">
      <w:r>
        <w:separator/>
      </w:r>
    </w:p>
  </w:endnote>
  <w:endnote w:type="continuationSeparator" w:id="0">
    <w:p w14:paraId="4622E810" w14:textId="77777777" w:rsidR="00513665" w:rsidRDefault="00513665">
      <w:r>
        <w:continuationSeparator/>
      </w:r>
    </w:p>
  </w:endnote>
  <w:endnote w:type="continuationNotice" w:id="1">
    <w:p w14:paraId="249CA21B" w14:textId="77777777" w:rsidR="00513665" w:rsidRDefault="00513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17DDB" w14:textId="77777777" w:rsidR="00513665" w:rsidRDefault="00513665">
      <w:r>
        <w:separator/>
      </w:r>
    </w:p>
  </w:footnote>
  <w:footnote w:type="continuationSeparator" w:id="0">
    <w:p w14:paraId="5CF18E43" w14:textId="77777777" w:rsidR="00513665" w:rsidRDefault="00513665">
      <w:r>
        <w:continuationSeparator/>
      </w:r>
    </w:p>
  </w:footnote>
  <w:footnote w:type="continuationNotice" w:id="1">
    <w:p w14:paraId="1A08A4E5" w14:textId="77777777" w:rsidR="00513665" w:rsidRDefault="005136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87B25"/>
    <w:multiLevelType w:val="hybridMultilevel"/>
    <w:tmpl w:val="FA04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2700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2DA7"/>
    <w:rsid w:val="000B6589"/>
    <w:rsid w:val="000E4AA7"/>
    <w:rsid w:val="000E66D4"/>
    <w:rsid w:val="00100525"/>
    <w:rsid w:val="00102BC1"/>
    <w:rsid w:val="00160B5A"/>
    <w:rsid w:val="001618A2"/>
    <w:rsid w:val="00181771"/>
    <w:rsid w:val="00197566"/>
    <w:rsid w:val="001B2EB7"/>
    <w:rsid w:val="001F1BD4"/>
    <w:rsid w:val="00201517"/>
    <w:rsid w:val="00202E5E"/>
    <w:rsid w:val="0022065C"/>
    <w:rsid w:val="002206CA"/>
    <w:rsid w:val="002B32C1"/>
    <w:rsid w:val="002C77C7"/>
    <w:rsid w:val="002F0B5F"/>
    <w:rsid w:val="00305D0A"/>
    <w:rsid w:val="00323C56"/>
    <w:rsid w:val="00334E50"/>
    <w:rsid w:val="00392676"/>
    <w:rsid w:val="003A5153"/>
    <w:rsid w:val="003B2818"/>
    <w:rsid w:val="003E5D1D"/>
    <w:rsid w:val="00402706"/>
    <w:rsid w:val="00420A42"/>
    <w:rsid w:val="00455FEB"/>
    <w:rsid w:val="0049542F"/>
    <w:rsid w:val="004D32E8"/>
    <w:rsid w:val="004F1246"/>
    <w:rsid w:val="00513665"/>
    <w:rsid w:val="00562838"/>
    <w:rsid w:val="005828DD"/>
    <w:rsid w:val="00587E3C"/>
    <w:rsid w:val="005E16DF"/>
    <w:rsid w:val="00643A69"/>
    <w:rsid w:val="006B3563"/>
    <w:rsid w:val="006C7011"/>
    <w:rsid w:val="00715BAB"/>
    <w:rsid w:val="007919E1"/>
    <w:rsid w:val="007D3B47"/>
    <w:rsid w:val="007E1492"/>
    <w:rsid w:val="007E766C"/>
    <w:rsid w:val="00836B0D"/>
    <w:rsid w:val="008C2851"/>
    <w:rsid w:val="008E4C9A"/>
    <w:rsid w:val="009500E3"/>
    <w:rsid w:val="00977A51"/>
    <w:rsid w:val="00987158"/>
    <w:rsid w:val="00A94D1B"/>
    <w:rsid w:val="00AE693D"/>
    <w:rsid w:val="00AE6F9B"/>
    <w:rsid w:val="00B767F3"/>
    <w:rsid w:val="00BB7FB4"/>
    <w:rsid w:val="00C010AC"/>
    <w:rsid w:val="00C132ED"/>
    <w:rsid w:val="00C35A64"/>
    <w:rsid w:val="00D10769"/>
    <w:rsid w:val="00D15DF4"/>
    <w:rsid w:val="00D3416D"/>
    <w:rsid w:val="00DD7479"/>
    <w:rsid w:val="00E0735F"/>
    <w:rsid w:val="00E40FA5"/>
    <w:rsid w:val="00E44EBD"/>
    <w:rsid w:val="00E529D1"/>
    <w:rsid w:val="00E636D2"/>
    <w:rsid w:val="00EA2FEC"/>
    <w:rsid w:val="00EB047F"/>
    <w:rsid w:val="00EB4E15"/>
    <w:rsid w:val="00ED69A0"/>
    <w:rsid w:val="00F038B6"/>
    <w:rsid w:val="00F66A3B"/>
    <w:rsid w:val="00F80580"/>
    <w:rsid w:val="00FB2737"/>
    <w:rsid w:val="00FE31F9"/>
    <w:rsid w:val="04638021"/>
    <w:rsid w:val="08B73653"/>
    <w:rsid w:val="0AF67185"/>
    <w:rsid w:val="25312582"/>
    <w:rsid w:val="2A8288BE"/>
    <w:rsid w:val="3A9C5384"/>
    <w:rsid w:val="4C668112"/>
    <w:rsid w:val="4F44F720"/>
    <w:rsid w:val="570F0D7F"/>
    <w:rsid w:val="61D084BD"/>
    <w:rsid w:val="6957043E"/>
    <w:rsid w:val="7007DE9E"/>
    <w:rsid w:val="772129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F1D409A-5C11-4C92-845E-F734F419A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93D"/>
  </w:style>
  <w:style w:type="paragraph" w:styleId="Heading2">
    <w:name w:val="heading 2"/>
    <w:basedOn w:val="Normal"/>
    <w:next w:val="Normal"/>
    <w:link w:val="Heading2Char"/>
    <w:uiPriority w:val="9"/>
    <w:unhideWhenUsed/>
    <w:qFormat/>
    <w:rsid w:val="000B658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B6589"/>
    <w:rPr>
      <w:rFonts w:asciiTheme="majorHAnsi" w:eastAsiaTheme="majorEastAsia" w:hAnsiTheme="majorHAnsi" w:cstheme="majorBidi"/>
      <w:color w:val="ED7D31" w:themeColor="accent2"/>
      <w:sz w:val="36"/>
      <w:szCs w:val="36"/>
      <w:lang w:eastAsia="lt-LT"/>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Header">
    <w:name w:val="header"/>
    <w:basedOn w:val="Normal"/>
    <w:link w:val="HeaderChar"/>
    <w:semiHidden/>
    <w:unhideWhenUsed/>
    <w:rsid w:val="00715BAB"/>
    <w:pPr>
      <w:tabs>
        <w:tab w:val="center" w:pos="4513"/>
        <w:tab w:val="right" w:pos="9026"/>
      </w:tabs>
    </w:pPr>
  </w:style>
  <w:style w:type="character" w:customStyle="1" w:styleId="HeaderChar">
    <w:name w:val="Header Char"/>
    <w:basedOn w:val="DefaultParagraphFont"/>
    <w:link w:val="Header"/>
    <w:semiHidden/>
    <w:rsid w:val="00715BAB"/>
  </w:style>
  <w:style w:type="paragraph" w:styleId="Footer">
    <w:name w:val="footer"/>
    <w:basedOn w:val="Normal"/>
    <w:link w:val="FooterChar"/>
    <w:semiHidden/>
    <w:unhideWhenUsed/>
    <w:rsid w:val="00715BAB"/>
    <w:pPr>
      <w:tabs>
        <w:tab w:val="center" w:pos="4513"/>
        <w:tab w:val="right" w:pos="9026"/>
      </w:tabs>
    </w:pPr>
  </w:style>
  <w:style w:type="character" w:customStyle="1" w:styleId="FooterChar">
    <w:name w:val="Footer Char"/>
    <w:basedOn w:val="DefaultParagraphFont"/>
    <w:link w:val="Footer"/>
    <w:semiHidden/>
    <w:rsid w:val="00715BAB"/>
  </w:style>
  <w:style w:type="paragraph" w:styleId="CommentSubject">
    <w:name w:val="annotation subject"/>
    <w:basedOn w:val="CommentText"/>
    <w:next w:val="CommentText"/>
    <w:link w:val="CommentSubjectChar"/>
    <w:semiHidden/>
    <w:unhideWhenUsed/>
    <w:rsid w:val="00323C56"/>
    <w:rPr>
      <w:b/>
      <w:bCs/>
    </w:rPr>
  </w:style>
  <w:style w:type="character" w:customStyle="1" w:styleId="CommentSubjectChar">
    <w:name w:val="Comment Subject Char"/>
    <w:basedOn w:val="CommentTextChar"/>
    <w:link w:val="CommentSubject"/>
    <w:semiHidden/>
    <w:rsid w:val="00323C56"/>
    <w:rPr>
      <w:b/>
      <w:bCs/>
      <w:sz w:val="20"/>
    </w:rPr>
  </w:style>
  <w:style w:type="paragraph" w:styleId="Revision">
    <w:name w:val="Revision"/>
    <w:hidden/>
    <w:semiHidden/>
    <w:rsid w:val="008E4C9A"/>
  </w:style>
  <w:style w:type="character" w:styleId="Hyperlink">
    <w:name w:val="Hyperlink"/>
    <w:basedOn w:val="DefaultParagraphFont"/>
    <w:unhideWhenUsed/>
    <w:rsid w:val="001F1BD4"/>
    <w:rPr>
      <w:color w:val="0563C1" w:themeColor="hyperlink"/>
      <w:u w:val="single"/>
    </w:rPr>
  </w:style>
  <w:style w:type="character" w:styleId="UnresolvedMention">
    <w:name w:val="Unresolved Mention"/>
    <w:basedOn w:val="DefaultParagraphFont"/>
    <w:uiPriority w:val="99"/>
    <w:semiHidden/>
    <w:unhideWhenUsed/>
    <w:rsid w:val="001F1BD4"/>
    <w:rPr>
      <w:color w:val="605E5C"/>
      <w:shd w:val="clear" w:color="auto" w:fill="E1DFDD"/>
    </w:rPr>
  </w:style>
  <w:style w:type="paragraph" w:styleId="ListParagraph">
    <w:name w:val="List Paragraph"/>
    <w:basedOn w:val="Normal"/>
    <w:rsid w:val="00E63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0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295DD-9D38-4EF2-B4ED-662751C7F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2089</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Mažeikaitė</dc:creator>
  <cp:keywords/>
  <cp:lastModifiedBy>Lina Graževičienė</cp:lastModifiedBy>
  <cp:revision>2</cp:revision>
  <dcterms:created xsi:type="dcterms:W3CDTF">2025-06-11T17:00:00Z</dcterms:created>
  <dcterms:modified xsi:type="dcterms:W3CDTF">2025-06-11T17:00:00Z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